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C7D8" w14:textId="77777777" w:rsidR="007A1DCA" w:rsidRPr="00DE5E81" w:rsidRDefault="007A1DCA" w:rsidP="007A1DCA">
      <w:pPr>
        <w:rPr>
          <w:rFonts w:asciiTheme="majorHAnsi" w:hAnsiTheme="majorHAnsi" w:cstheme="majorHAnsi"/>
        </w:rPr>
      </w:pPr>
      <w:bookmarkStart w:id="0" w:name="_Hlk74301696"/>
    </w:p>
    <w:p w14:paraId="33ECEC8C" w14:textId="77777777" w:rsidR="000C1507" w:rsidRPr="000C1507" w:rsidRDefault="000C1507" w:rsidP="000C1507">
      <w:pPr>
        <w:shd w:val="clear" w:color="auto" w:fill="FCFCFC"/>
        <w:spacing w:after="225" w:line="450" w:lineRule="atLeast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444444"/>
          <w:sz w:val="32"/>
          <w:szCs w:val="32"/>
          <w:lang w:eastAsia="da-DK"/>
        </w:rPr>
      </w:pPr>
      <w:r w:rsidRPr="000C1507">
        <w:rPr>
          <w:rFonts w:asciiTheme="majorHAnsi" w:eastAsia="Times New Roman" w:hAnsiTheme="majorHAnsi" w:cstheme="majorHAnsi"/>
          <w:b/>
          <w:bCs/>
          <w:color w:val="444444"/>
          <w:sz w:val="32"/>
          <w:szCs w:val="32"/>
          <w:lang w:eastAsia="da-DK"/>
        </w:rPr>
        <w:t>Skylning med eddike i ører med eller uden dræn</w:t>
      </w:r>
    </w:p>
    <w:p w14:paraId="233B92B9" w14:textId="77777777" w:rsidR="000C1507" w:rsidRPr="00216346" w:rsidRDefault="000C1507" w:rsidP="000C1507">
      <w:pPr>
        <w:shd w:val="clear" w:color="auto" w:fill="FCFCFC"/>
        <w:spacing w:after="225" w:line="450" w:lineRule="atLeast"/>
        <w:textAlignment w:val="baseline"/>
        <w:outlineLvl w:val="1"/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</w:pPr>
    </w:p>
    <w:p w14:paraId="3F789135" w14:textId="77777777" w:rsidR="000C1507" w:rsidRPr="00216346" w:rsidRDefault="000C1507" w:rsidP="000C1507">
      <w:p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u w:val="single"/>
          <w:lang w:eastAsia="da-DK"/>
        </w:rPr>
      </w:pPr>
      <w:r w:rsidRPr="00216346">
        <w:rPr>
          <w:rFonts w:asciiTheme="majorHAnsi" w:eastAsia="Times New Roman" w:hAnsiTheme="majorHAnsi" w:cstheme="majorHAnsi"/>
          <w:color w:val="626262"/>
          <w:sz w:val="24"/>
          <w:szCs w:val="24"/>
          <w:u w:val="single"/>
          <w:lang w:eastAsia="da-DK"/>
        </w:rPr>
        <w:t>Formålet er at rense øret for sekret og forebygge infektion!</w:t>
      </w:r>
    </w:p>
    <w:p w14:paraId="46042CCC" w14:textId="63435641" w:rsidR="000C1507" w:rsidRPr="00216346" w:rsidRDefault="000C1507" w:rsidP="000C1507">
      <w:p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216346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Denne metode er specielt velegnet til drænbehandlede ører, med hyppige flådepisoder.</w:t>
      </w:r>
      <w:r w:rsidRPr="00216346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br/>
        <w:t>Kan eventuelt benyttes 10-15 min. før drypning med øredråber, ordineret af ørelægen.</w:t>
      </w:r>
    </w:p>
    <w:p w14:paraId="72DE023C" w14:textId="69C0F057" w:rsidR="000C1507" w:rsidRPr="000C1507" w:rsidRDefault="000C1507" w:rsidP="000C1507">
      <w:pPr>
        <w:shd w:val="clear" w:color="auto" w:fill="FCFCFC"/>
        <w:spacing w:after="225" w:line="405" w:lineRule="atLeast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da-DK"/>
        </w:rPr>
      </w:pPr>
      <w:r w:rsidRPr="000C1507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da-DK"/>
        </w:rPr>
        <w:t>Opskrift</w:t>
      </w:r>
    </w:p>
    <w:p w14:paraId="4E64DDE5" w14:textId="77777777" w:rsidR="000C1507" w:rsidRPr="00216346" w:rsidRDefault="000C1507" w:rsidP="000C1507">
      <w:pPr>
        <w:shd w:val="clear" w:color="auto" w:fill="FCFCFC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u w:val="single"/>
          <w:bdr w:val="none" w:sz="0" w:space="0" w:color="auto" w:frame="1"/>
          <w:lang w:eastAsia="da-DK"/>
        </w:rPr>
      </w:pPr>
      <w:r w:rsidRPr="00216346"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u w:val="single"/>
          <w:bdr w:val="none" w:sz="0" w:space="0" w:color="auto" w:frame="1"/>
          <w:lang w:eastAsia="da-DK"/>
        </w:rPr>
        <w:t>Eddikevand</w:t>
      </w:r>
    </w:p>
    <w:p w14:paraId="0EA18604" w14:textId="77777777" w:rsidR="000C1507" w:rsidRPr="00216346" w:rsidRDefault="000C1507" w:rsidP="000C1507">
      <w:pPr>
        <w:shd w:val="clear" w:color="auto" w:fill="FCFCFC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u w:val="single"/>
          <w:lang w:eastAsia="da-DK"/>
        </w:rPr>
      </w:pPr>
    </w:p>
    <w:p w14:paraId="213DD4EB" w14:textId="46E33482" w:rsidR="000C1507" w:rsidRPr="00216346" w:rsidRDefault="000C1507" w:rsidP="000C1507">
      <w:p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216346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Blanding af 1 del eddike (almindelig husholdningseddike) og 9 dele kogt vand.</w:t>
      </w:r>
      <w:r w:rsidRPr="00216346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br/>
        <w:t>Blandingen skal have legemstemperatur, 37 grader ved anvendelse, da man ellers kan blive svimmel.</w:t>
      </w:r>
    </w:p>
    <w:p w14:paraId="5C1DF06B" w14:textId="77777777" w:rsidR="000C1507" w:rsidRPr="000C1507" w:rsidRDefault="000C1507" w:rsidP="000C1507">
      <w:pPr>
        <w:shd w:val="clear" w:color="auto" w:fill="FCFCFC"/>
        <w:spacing w:after="225" w:line="405" w:lineRule="atLeast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da-DK"/>
        </w:rPr>
      </w:pPr>
      <w:r w:rsidRPr="000C1507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da-DK"/>
        </w:rPr>
        <w:t>Fremgangsmåde</w:t>
      </w:r>
    </w:p>
    <w:p w14:paraId="039D29CB" w14:textId="77777777" w:rsidR="000C1507" w:rsidRPr="00216346" w:rsidRDefault="000C1507" w:rsidP="000C1507">
      <w:p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216346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 xml:space="preserve">Skylningen udføres med en 20 ml. sprøjte eller øresprøjte. </w:t>
      </w:r>
    </w:p>
    <w:p w14:paraId="3F58F9F5" w14:textId="798FAE8A" w:rsidR="000C1507" w:rsidRDefault="000C1507" w:rsidP="000C1507">
      <w:p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216346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 xml:space="preserve">Sprøjten fyldes med blandingen, hvorefter øret skylles med moderat tryk på sprøjten. </w:t>
      </w:r>
    </w:p>
    <w:p w14:paraId="1827D73A" w14:textId="1C11A88A" w:rsidR="00552D3D" w:rsidRPr="00216346" w:rsidRDefault="00552D3D" w:rsidP="000C1507">
      <w:p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Ret øregangen ud ved træk i øreflippen udad og opad.</w:t>
      </w:r>
    </w:p>
    <w:p w14:paraId="537A0218" w14:textId="77777777" w:rsidR="000C1507" w:rsidRPr="00216346" w:rsidRDefault="000C1507" w:rsidP="000C1507">
      <w:p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216346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Der skylles indtil skyllevandet er rent.</w:t>
      </w:r>
    </w:p>
    <w:p w14:paraId="0AAF479C" w14:textId="6C7B6A35" w:rsidR="000C1507" w:rsidRDefault="000C1507" w:rsidP="000C1507">
      <w:p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216346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Efter øreskylningen er det vigtigt at øret er tømt for vand.</w:t>
      </w:r>
    </w:p>
    <w:p w14:paraId="55A6564F" w14:textId="41C37A32" w:rsidR="00552D3D" w:rsidRDefault="00552D3D" w:rsidP="000C1507">
      <w:p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Bruger du øredråber, skal du vente med at dryppe til øret er tørt.</w:t>
      </w:r>
    </w:p>
    <w:p w14:paraId="015AECF0" w14:textId="77777777" w:rsidR="000C1507" w:rsidRPr="00216346" w:rsidRDefault="000C1507" w:rsidP="000C1507">
      <w:p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</w:p>
    <w:p w14:paraId="18406EAF" w14:textId="77777777" w:rsidR="000C1507" w:rsidRPr="000C1507" w:rsidRDefault="000C1507" w:rsidP="000C1507">
      <w:pPr>
        <w:shd w:val="clear" w:color="auto" w:fill="FCFCFC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626262"/>
          <w:sz w:val="24"/>
          <w:szCs w:val="24"/>
          <w:bdr w:val="none" w:sz="0" w:space="0" w:color="auto" w:frame="1"/>
          <w:lang w:eastAsia="da-DK"/>
        </w:rPr>
      </w:pPr>
      <w:r w:rsidRPr="000C1507">
        <w:rPr>
          <w:rFonts w:asciiTheme="majorHAnsi" w:eastAsia="Times New Roman" w:hAnsiTheme="majorHAnsi" w:cstheme="majorHAnsi"/>
          <w:b/>
          <w:bCs/>
          <w:color w:val="626262"/>
          <w:sz w:val="24"/>
          <w:szCs w:val="24"/>
          <w:bdr w:val="none" w:sz="0" w:space="0" w:color="auto" w:frame="1"/>
          <w:lang w:eastAsia="da-DK"/>
        </w:rPr>
        <w:t>Rengøring af sprøjten</w:t>
      </w:r>
    </w:p>
    <w:p w14:paraId="7AE2EB97" w14:textId="77777777" w:rsidR="000C1507" w:rsidRPr="00216346" w:rsidRDefault="000C1507" w:rsidP="000C1507">
      <w:pPr>
        <w:shd w:val="clear" w:color="auto" w:fill="FCFCFC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u w:val="single"/>
          <w:lang w:eastAsia="da-DK"/>
        </w:rPr>
      </w:pPr>
    </w:p>
    <w:p w14:paraId="6E74F826" w14:textId="77777777" w:rsidR="000C1507" w:rsidRPr="00216346" w:rsidRDefault="000C1507" w:rsidP="000C1507">
      <w:pPr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216346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Sprøjten skilles ad.</w:t>
      </w:r>
    </w:p>
    <w:p w14:paraId="1860CECE" w14:textId="77777777" w:rsidR="000C1507" w:rsidRPr="00216346" w:rsidRDefault="000C1507" w:rsidP="000C1507">
      <w:pPr>
        <w:rPr>
          <w:sz w:val="24"/>
          <w:szCs w:val="24"/>
        </w:rPr>
      </w:pPr>
      <w:r w:rsidRPr="00216346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 xml:space="preserve">Delene rengøres i sæbevand (opvaskemiddel)- og skylles rent i vand og tørres. </w:t>
      </w:r>
    </w:p>
    <w:bookmarkEnd w:id="0"/>
    <w:p w14:paraId="0B61E673" w14:textId="77777777" w:rsidR="00E42E18" w:rsidRDefault="00E42E18" w:rsidP="00E42E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5D283C6" w14:textId="7B897466" w:rsidR="00E42E18" w:rsidRDefault="00E42E18" w:rsidP="00E42E18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9E564F" wp14:editId="3ECDE2FA">
            <wp:simplePos x="0" y="0"/>
            <wp:positionH relativeFrom="column">
              <wp:posOffset>5681345</wp:posOffset>
            </wp:positionH>
            <wp:positionV relativeFrom="paragraph">
              <wp:posOffset>66675</wp:posOffset>
            </wp:positionV>
            <wp:extent cx="998855" cy="1125220"/>
            <wp:effectExtent l="0" t="0" r="0" b="0"/>
            <wp:wrapTight wrapText="bothSides">
              <wp:wrapPolygon edited="0">
                <wp:start x="0" y="0"/>
                <wp:lineTo x="0" y="21210"/>
                <wp:lineTo x="21010" y="21210"/>
                <wp:lineTo x="2101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60D09" w14:textId="4CA31282" w:rsidR="00E42E18" w:rsidRDefault="00E42E18" w:rsidP="00E42E18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Øre-,</w:t>
      </w:r>
      <w:r w:rsidR="00032F6A"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 </w:t>
      </w: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Næse-,</w:t>
      </w:r>
      <w:r w:rsidR="00032F6A"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 </w:t>
      </w: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Halsklinikken Varde </w:t>
      </w:r>
    </w:p>
    <w:p w14:paraId="40FEDE66" w14:textId="77777777" w:rsidR="00E42E18" w:rsidRDefault="00E42E18" w:rsidP="00E42E18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Speciallæge Jalal Saadi</w:t>
      </w:r>
    </w:p>
    <w:p w14:paraId="0CA6B784" w14:textId="77777777" w:rsidR="00E42E18" w:rsidRDefault="00E42E18" w:rsidP="00E42E18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Søndertoften 22,6800 Varde, Telefon 32 223 226      </w:t>
      </w:r>
    </w:p>
    <w:p w14:paraId="7061AB93" w14:textId="6FA381E6" w:rsidR="007A7851" w:rsidRPr="00972567" w:rsidRDefault="007A7851" w:rsidP="004F08A8">
      <w:p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</w:p>
    <w:sectPr w:rsidR="007A7851" w:rsidRPr="00972567" w:rsidSect="00C6254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60E4" w14:textId="77777777" w:rsidR="0072674B" w:rsidRDefault="0072674B" w:rsidP="0072674B">
      <w:pPr>
        <w:spacing w:after="0" w:line="240" w:lineRule="auto"/>
      </w:pPr>
      <w:r>
        <w:separator/>
      </w:r>
    </w:p>
  </w:endnote>
  <w:endnote w:type="continuationSeparator" w:id="0">
    <w:p w14:paraId="6CA21F41" w14:textId="77777777" w:rsidR="0072674B" w:rsidRDefault="0072674B" w:rsidP="0072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F134" w14:textId="77777777" w:rsidR="0072674B" w:rsidRDefault="0072674B" w:rsidP="0072674B">
      <w:pPr>
        <w:spacing w:after="0" w:line="240" w:lineRule="auto"/>
      </w:pPr>
      <w:r>
        <w:separator/>
      </w:r>
    </w:p>
  </w:footnote>
  <w:footnote w:type="continuationSeparator" w:id="0">
    <w:p w14:paraId="22A7606F" w14:textId="77777777" w:rsidR="0072674B" w:rsidRDefault="0072674B" w:rsidP="0072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87B6" w14:textId="1BC3874D" w:rsidR="00C6254E" w:rsidRPr="00C6254E" w:rsidRDefault="00E374FD" w:rsidP="0072674B">
    <w:pPr>
      <w:spacing w:line="264" w:lineRule="auto"/>
      <w:ind w:left="1304" w:firstLine="1304"/>
      <w:rPr>
        <w:rFonts w:cstheme="minorHAnsi"/>
      </w:rPr>
    </w:pPr>
    <w:sdt>
      <w:sdtPr>
        <w:rPr>
          <w:rFonts w:cstheme="minorHAnsi"/>
          <w:sz w:val="24"/>
          <w:szCs w:val="24"/>
        </w:rPr>
        <w:alias w:val="Titel"/>
        <w:id w:val="559447503"/>
        <w:placeholder>
          <w:docPart w:val="6AA5CC9E3A454DF7BE94A247C828424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2674B" w:rsidRPr="0072674B">
          <w:rPr>
            <w:rFonts w:cstheme="minorHAnsi"/>
            <w:sz w:val="24"/>
            <w:szCs w:val="24"/>
          </w:rPr>
          <w:t>Øre-, Næse-, Halsklinikken Varde v/ Speciallæge Jalal Saadi</w:t>
        </w:r>
      </w:sdtContent>
    </w:sdt>
    <w:r w:rsidR="0072674B" w:rsidRPr="00C6254E">
      <w:rPr>
        <w:rFonts w:cstheme="minorHAnsi"/>
        <w:sz w:val="24"/>
        <w:szCs w:val="24"/>
      </w:rPr>
      <w:t xml:space="preserve"> </w:t>
    </w:r>
    <w:r w:rsidR="0072674B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BE9B6" wp14:editId="47C1E2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E522D0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7A0"/>
    <w:multiLevelType w:val="hybridMultilevel"/>
    <w:tmpl w:val="017E96F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257A"/>
    <w:multiLevelType w:val="hybridMultilevel"/>
    <w:tmpl w:val="BA780B84"/>
    <w:lvl w:ilvl="0" w:tplc="B130FC1E">
      <w:start w:val="1"/>
      <w:numFmt w:val="bullet"/>
      <w:lvlText w:val="-"/>
      <w:lvlJc w:val="left"/>
      <w:pPr>
        <w:ind w:left="502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555A5"/>
    <w:multiLevelType w:val="hybridMultilevel"/>
    <w:tmpl w:val="D23E47E0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911BD"/>
    <w:multiLevelType w:val="hybridMultilevel"/>
    <w:tmpl w:val="4206408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42AC"/>
    <w:multiLevelType w:val="hybridMultilevel"/>
    <w:tmpl w:val="AB80D6A2"/>
    <w:lvl w:ilvl="0" w:tplc="05841A4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406A5"/>
    <w:multiLevelType w:val="hybridMultilevel"/>
    <w:tmpl w:val="36F6F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345B"/>
    <w:multiLevelType w:val="hybridMultilevel"/>
    <w:tmpl w:val="84041B3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2E0E6D"/>
    <w:multiLevelType w:val="hybridMultilevel"/>
    <w:tmpl w:val="34B0A4E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053C39"/>
    <w:multiLevelType w:val="hybridMultilevel"/>
    <w:tmpl w:val="38AED58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1007B"/>
    <w:multiLevelType w:val="hybridMultilevel"/>
    <w:tmpl w:val="2BCA33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B7D31"/>
    <w:multiLevelType w:val="hybridMultilevel"/>
    <w:tmpl w:val="97680512"/>
    <w:lvl w:ilvl="0" w:tplc="726E6B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41477"/>
    <w:multiLevelType w:val="hybridMultilevel"/>
    <w:tmpl w:val="99247D0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124"/>
    <w:multiLevelType w:val="hybridMultilevel"/>
    <w:tmpl w:val="DC368322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414417"/>
    <w:multiLevelType w:val="hybridMultilevel"/>
    <w:tmpl w:val="F230AC8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3896318">
    <w:abstractNumId w:val="3"/>
  </w:num>
  <w:num w:numId="2" w16cid:durableId="693001200">
    <w:abstractNumId w:val="10"/>
  </w:num>
  <w:num w:numId="3" w16cid:durableId="139346744">
    <w:abstractNumId w:val="11"/>
  </w:num>
  <w:num w:numId="4" w16cid:durableId="1518230792">
    <w:abstractNumId w:val="4"/>
  </w:num>
  <w:num w:numId="5" w16cid:durableId="1282958748">
    <w:abstractNumId w:val="8"/>
  </w:num>
  <w:num w:numId="6" w16cid:durableId="1756124639">
    <w:abstractNumId w:val="6"/>
  </w:num>
  <w:num w:numId="7" w16cid:durableId="2085712637">
    <w:abstractNumId w:val="7"/>
  </w:num>
  <w:num w:numId="8" w16cid:durableId="584144294">
    <w:abstractNumId w:val="12"/>
  </w:num>
  <w:num w:numId="9" w16cid:durableId="589048043">
    <w:abstractNumId w:val="2"/>
  </w:num>
  <w:num w:numId="10" w16cid:durableId="1521236479">
    <w:abstractNumId w:val="13"/>
  </w:num>
  <w:num w:numId="11" w16cid:durableId="2090954209">
    <w:abstractNumId w:val="1"/>
  </w:num>
  <w:num w:numId="12" w16cid:durableId="459301217">
    <w:abstractNumId w:val="9"/>
  </w:num>
  <w:num w:numId="13" w16cid:durableId="2126386703">
    <w:abstractNumId w:val="5"/>
  </w:num>
  <w:num w:numId="14" w16cid:durableId="51924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4B"/>
    <w:rsid w:val="00032F6A"/>
    <w:rsid w:val="000C1507"/>
    <w:rsid w:val="00120EAC"/>
    <w:rsid w:val="001C794F"/>
    <w:rsid w:val="002071D4"/>
    <w:rsid w:val="00476420"/>
    <w:rsid w:val="004F08A8"/>
    <w:rsid w:val="00552D3D"/>
    <w:rsid w:val="005E66F3"/>
    <w:rsid w:val="0072674B"/>
    <w:rsid w:val="007A1DCA"/>
    <w:rsid w:val="007A7851"/>
    <w:rsid w:val="00832BC6"/>
    <w:rsid w:val="00972567"/>
    <w:rsid w:val="00A44BF9"/>
    <w:rsid w:val="00BA1B87"/>
    <w:rsid w:val="00BF2711"/>
    <w:rsid w:val="00DE5E81"/>
    <w:rsid w:val="00E374FD"/>
    <w:rsid w:val="00E4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9EFE"/>
  <w15:chartTrackingRefBased/>
  <w15:docId w15:val="{1B6B4740-A414-4C7F-94A7-1CD2CBB3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674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74B"/>
  </w:style>
  <w:style w:type="paragraph" w:styleId="Sidefod">
    <w:name w:val="footer"/>
    <w:basedOn w:val="Normal"/>
    <w:link w:val="SidefodTegn"/>
    <w:uiPriority w:val="99"/>
    <w:unhideWhenUsed/>
    <w:rsid w:val="0072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A5CC9E3A454DF7BE94A247C82842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482C2E-5484-490D-9E6A-C39A269D0137}"/>
      </w:docPartPr>
      <w:docPartBody>
        <w:p w:rsidR="007C616B" w:rsidRDefault="005F5D20" w:rsidP="005F5D20">
          <w:pPr>
            <w:pStyle w:val="6AA5CC9E3A454DF7BE94A247C8284241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20"/>
    <w:rsid w:val="005F5D20"/>
    <w:rsid w:val="007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6AA5CC9E3A454DF7BE94A247C8284241">
    <w:name w:val="6AA5CC9E3A454DF7BE94A247C8284241"/>
    <w:rsid w:val="005F5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Øre-, Næse-, Halsklinikken Varde v/ Speciallæge Jalal Saadi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Øre-, Næse-, Halsklinikken Varde v/ Speciallæge Jalal Saadi</dc:title>
  <dc:subject/>
  <dc:creator>Sygeplejerske</dc:creator>
  <cp:keywords/>
  <dc:description/>
  <cp:lastModifiedBy>Jalal Saadi</cp:lastModifiedBy>
  <cp:revision>7</cp:revision>
  <cp:lastPrinted>2022-11-21T13:44:00Z</cp:lastPrinted>
  <dcterms:created xsi:type="dcterms:W3CDTF">2021-06-15T12:37:00Z</dcterms:created>
  <dcterms:modified xsi:type="dcterms:W3CDTF">2022-11-21T13:46:00Z</dcterms:modified>
</cp:coreProperties>
</file>