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9EF1" w14:textId="77777777" w:rsidR="004F08A8" w:rsidRPr="004F08A8" w:rsidRDefault="004F08A8" w:rsidP="00611F6E">
      <w:pPr>
        <w:rPr>
          <w:rFonts w:asciiTheme="majorHAnsi" w:hAnsiTheme="majorHAnsi"/>
          <w:b/>
          <w:bCs/>
          <w:sz w:val="24"/>
          <w:szCs w:val="24"/>
        </w:rPr>
      </w:pPr>
      <w:bookmarkStart w:id="0" w:name="_Hlk74301696"/>
    </w:p>
    <w:p w14:paraId="162172CC" w14:textId="175F6064" w:rsidR="004F08A8" w:rsidRPr="004F08A8" w:rsidRDefault="004F08A8" w:rsidP="004F08A8">
      <w:pPr>
        <w:jc w:val="center"/>
        <w:rPr>
          <w:rFonts w:asciiTheme="majorHAnsi" w:hAnsiTheme="majorHAnsi"/>
          <w:b/>
          <w:bCs/>
          <w:sz w:val="24"/>
          <w:szCs w:val="24"/>
        </w:rPr>
      </w:pPr>
      <w:r w:rsidRPr="004F08A8">
        <w:rPr>
          <w:rFonts w:asciiTheme="majorHAnsi" w:hAnsiTheme="majorHAnsi"/>
          <w:b/>
          <w:bCs/>
          <w:sz w:val="24"/>
          <w:szCs w:val="24"/>
        </w:rPr>
        <w:t>Operation for skæv næseskillevæg og/eller fjernelse af næsemuslingebenet</w:t>
      </w:r>
    </w:p>
    <w:p w14:paraId="1C3DAF70" w14:textId="77777777" w:rsidR="004F08A8" w:rsidRPr="004F08A8" w:rsidRDefault="004F08A8" w:rsidP="004F08A8">
      <w:pPr>
        <w:jc w:val="center"/>
        <w:rPr>
          <w:rFonts w:asciiTheme="majorHAnsi" w:hAnsiTheme="majorHAnsi"/>
          <w:b/>
          <w:bCs/>
          <w:sz w:val="24"/>
          <w:szCs w:val="24"/>
        </w:rPr>
      </w:pPr>
    </w:p>
    <w:p w14:paraId="05801F6D" w14:textId="77777777" w:rsidR="004F08A8" w:rsidRPr="004F08A8" w:rsidRDefault="004F08A8" w:rsidP="004F08A8">
      <w:pPr>
        <w:rPr>
          <w:rFonts w:asciiTheme="majorHAnsi" w:hAnsiTheme="majorHAnsi"/>
          <w:sz w:val="24"/>
          <w:szCs w:val="24"/>
        </w:rPr>
      </w:pPr>
      <w:r w:rsidRPr="004F08A8">
        <w:rPr>
          <w:rFonts w:asciiTheme="majorHAnsi" w:hAnsiTheme="majorHAnsi"/>
          <w:sz w:val="24"/>
          <w:szCs w:val="24"/>
        </w:rPr>
        <w:t>Operationen varer ca. 1-1,5 time og sker i fuld bedøvelse.</w:t>
      </w:r>
    </w:p>
    <w:p w14:paraId="4E983920" w14:textId="5B7B1987" w:rsidR="004F08A8" w:rsidRPr="004F08A8" w:rsidRDefault="004F08A8" w:rsidP="004F08A8">
      <w:pPr>
        <w:rPr>
          <w:rFonts w:asciiTheme="majorHAnsi" w:hAnsiTheme="majorHAnsi"/>
          <w:sz w:val="24"/>
          <w:szCs w:val="24"/>
        </w:rPr>
      </w:pPr>
      <w:r w:rsidRPr="004F08A8">
        <w:rPr>
          <w:rFonts w:asciiTheme="majorHAnsi" w:hAnsiTheme="majorHAnsi"/>
          <w:sz w:val="24"/>
          <w:szCs w:val="24"/>
        </w:rPr>
        <w:t>Du udskrives samme dag, når du har det godt igen.</w:t>
      </w:r>
    </w:p>
    <w:p w14:paraId="1C8F43A9" w14:textId="77777777" w:rsidR="004F08A8" w:rsidRPr="004F08A8" w:rsidRDefault="004F08A8" w:rsidP="004F08A8">
      <w:pPr>
        <w:rPr>
          <w:rFonts w:asciiTheme="majorHAnsi" w:hAnsiTheme="majorHAnsi"/>
          <w:sz w:val="24"/>
          <w:szCs w:val="24"/>
        </w:rPr>
      </w:pPr>
    </w:p>
    <w:p w14:paraId="40D4536C" w14:textId="77777777" w:rsidR="004F08A8" w:rsidRPr="004F08A8" w:rsidRDefault="004F08A8" w:rsidP="004F08A8">
      <w:pPr>
        <w:rPr>
          <w:rFonts w:asciiTheme="majorHAnsi" w:hAnsiTheme="majorHAnsi" w:cstheme="minorHAnsi"/>
          <w:b/>
          <w:bCs/>
          <w:sz w:val="24"/>
          <w:szCs w:val="24"/>
        </w:rPr>
      </w:pPr>
      <w:r w:rsidRPr="004F08A8">
        <w:rPr>
          <w:rFonts w:asciiTheme="majorHAnsi" w:hAnsiTheme="majorHAnsi" w:cstheme="minorHAnsi"/>
          <w:b/>
          <w:bCs/>
          <w:sz w:val="24"/>
          <w:szCs w:val="24"/>
        </w:rPr>
        <w:t>Forberedelse inden operationen:</w:t>
      </w:r>
    </w:p>
    <w:p w14:paraId="2C91250F" w14:textId="3E359230"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Du skal møde fastende på operationsdagen, dvs. du IKKE må spise mad og drikke mælk og andre mælkeprodukter 6 timer før mødetiden. Du må GERNE drikke klare og tynde væsker indtil 2 timer før mødetid (eks. Vand, saft, sort kaffe, te, juice uden frugtkød og sodavand)</w:t>
      </w:r>
      <w:r w:rsidR="00315A17">
        <w:rPr>
          <w:rFonts w:asciiTheme="majorHAnsi" w:hAnsiTheme="majorHAnsi" w:cstheme="minorHAnsi"/>
          <w:sz w:val="24"/>
          <w:szCs w:val="24"/>
        </w:rPr>
        <w:t xml:space="preserve">. Det er en god ide at tage smertestillende Panodil før operationen. </w:t>
      </w:r>
    </w:p>
    <w:p w14:paraId="6F0F84DD" w14:textId="76F05F60"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TIP: Det giver bedre velvære efter operationen/undersøgelsen, hvis du har drukket noget sødt indtil 2 timer før.</w:t>
      </w:r>
      <w:r w:rsidR="008B5445">
        <w:rPr>
          <w:rFonts w:asciiTheme="majorHAnsi" w:hAnsiTheme="majorHAnsi" w:cstheme="minorHAnsi"/>
          <w:sz w:val="24"/>
          <w:szCs w:val="24"/>
        </w:rPr>
        <w:t xml:space="preserve"> </w:t>
      </w:r>
      <w:r w:rsidRPr="008B5445">
        <w:rPr>
          <w:rFonts w:asciiTheme="majorHAnsi" w:hAnsiTheme="majorHAnsi" w:cstheme="minorHAnsi"/>
          <w:sz w:val="24"/>
          <w:szCs w:val="24"/>
        </w:rPr>
        <w:t>HUSK at 2 timer før din mødetid, må du IKKE spise eller drikke noget.</w:t>
      </w:r>
    </w:p>
    <w:p w14:paraId="4168F62A" w14:textId="4AE38111" w:rsidR="004F08A8" w:rsidRPr="00875052" w:rsidRDefault="00875052" w:rsidP="004F08A8">
      <w:pPr>
        <w:rPr>
          <w:rFonts w:asciiTheme="majorHAnsi" w:hAnsiTheme="majorHAnsi"/>
          <w:sz w:val="24"/>
          <w:szCs w:val="24"/>
        </w:rPr>
      </w:pPr>
      <w:r>
        <w:rPr>
          <w:rFonts w:asciiTheme="majorHAnsi" w:hAnsiTheme="majorHAnsi"/>
          <w:sz w:val="24"/>
          <w:szCs w:val="24"/>
        </w:rPr>
        <w:t>Det er en god ide at møde op i behageligt løstsiddende tøj.</w:t>
      </w:r>
    </w:p>
    <w:p w14:paraId="72B8880A" w14:textId="77777777" w:rsidR="004F08A8" w:rsidRPr="004F08A8" w:rsidRDefault="004F08A8" w:rsidP="004F08A8">
      <w:pPr>
        <w:rPr>
          <w:rFonts w:asciiTheme="majorHAnsi" w:hAnsiTheme="majorHAnsi" w:cstheme="minorHAnsi"/>
          <w:b/>
          <w:bCs/>
          <w:sz w:val="24"/>
          <w:szCs w:val="24"/>
        </w:rPr>
      </w:pPr>
      <w:r w:rsidRPr="004F08A8">
        <w:rPr>
          <w:rFonts w:asciiTheme="majorHAnsi" w:hAnsiTheme="majorHAnsi" w:cstheme="minorHAnsi"/>
          <w:b/>
          <w:bCs/>
          <w:sz w:val="24"/>
          <w:szCs w:val="24"/>
        </w:rPr>
        <w:t>Hvordan forholder jeg mig efter operationen</w:t>
      </w:r>
    </w:p>
    <w:p w14:paraId="5C4B3D49" w14:textId="05272D78"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Du kommer på opvågning hvor du vil være i ca. 2 timer. Du må være oppegående. Når du vågner har du en gazetampon i et eller begge næsebor. Du skal trækket vejret igennem munden</w:t>
      </w:r>
      <w:r w:rsidR="006838ED">
        <w:rPr>
          <w:rFonts w:asciiTheme="majorHAnsi" w:hAnsiTheme="majorHAnsi" w:cstheme="minorHAnsi"/>
          <w:sz w:val="24"/>
          <w:szCs w:val="24"/>
        </w:rPr>
        <w:t>, samt e</w:t>
      </w:r>
      <w:r w:rsidRPr="004F08A8">
        <w:rPr>
          <w:rFonts w:asciiTheme="majorHAnsi" w:hAnsiTheme="majorHAnsi" w:cstheme="minorHAnsi"/>
          <w:sz w:val="24"/>
          <w:szCs w:val="24"/>
        </w:rPr>
        <w:t xml:space="preserve">n forbinding under næsen. Forbindingen under næsen skiftes, hvis den er gennemsivet. </w:t>
      </w:r>
    </w:p>
    <w:p w14:paraId="4D7B0078" w14:textId="77777777" w:rsidR="004F08A8" w:rsidRPr="004F08A8" w:rsidRDefault="004F08A8" w:rsidP="004F08A8">
      <w:pPr>
        <w:rPr>
          <w:rFonts w:asciiTheme="majorHAnsi" w:hAnsiTheme="majorHAnsi" w:cstheme="minorHAnsi"/>
          <w:b/>
          <w:bCs/>
          <w:sz w:val="24"/>
          <w:szCs w:val="24"/>
        </w:rPr>
      </w:pPr>
    </w:p>
    <w:p w14:paraId="7EEF8040" w14:textId="45180851" w:rsidR="00315A17" w:rsidRPr="004F08A8" w:rsidRDefault="004F08A8" w:rsidP="004F08A8">
      <w:pPr>
        <w:rPr>
          <w:rFonts w:asciiTheme="majorHAnsi" w:hAnsiTheme="majorHAnsi" w:cstheme="minorHAnsi"/>
          <w:sz w:val="24"/>
          <w:szCs w:val="24"/>
        </w:rPr>
      </w:pPr>
      <w:r w:rsidRPr="004F08A8">
        <w:rPr>
          <w:rFonts w:asciiTheme="majorHAnsi" w:hAnsiTheme="majorHAnsi" w:cstheme="minorHAnsi"/>
          <w:b/>
          <w:bCs/>
          <w:sz w:val="24"/>
          <w:szCs w:val="24"/>
        </w:rPr>
        <w:t>Smerter og medicin</w:t>
      </w:r>
      <w:r w:rsidRPr="004F08A8">
        <w:rPr>
          <w:rFonts w:asciiTheme="majorHAnsi" w:hAnsiTheme="majorHAnsi" w:cstheme="minorHAnsi"/>
          <w:sz w:val="24"/>
          <w:szCs w:val="24"/>
        </w:rPr>
        <w:t xml:space="preserve"> </w:t>
      </w:r>
    </w:p>
    <w:p w14:paraId="30CEEEFA" w14:textId="14DB5108" w:rsid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Tamponen i næsen kan give smerter, trykken i hoved og øget tåreflod.</w:t>
      </w:r>
    </w:p>
    <w:p w14:paraId="3CC049F1" w14:textId="7EADCF9C" w:rsidR="00875052" w:rsidRPr="004F08A8" w:rsidRDefault="00875052" w:rsidP="004F08A8">
      <w:pPr>
        <w:rPr>
          <w:rFonts w:asciiTheme="majorHAnsi" w:hAnsiTheme="majorHAnsi" w:cstheme="minorHAnsi"/>
          <w:sz w:val="24"/>
          <w:szCs w:val="24"/>
        </w:rPr>
      </w:pPr>
      <w:r>
        <w:rPr>
          <w:rFonts w:asciiTheme="majorHAnsi" w:hAnsiTheme="majorHAnsi" w:cstheme="minorHAnsi"/>
          <w:sz w:val="24"/>
          <w:szCs w:val="24"/>
        </w:rPr>
        <w:t xml:space="preserve">Det er en god ide at tage forebyggende Panodil og Ibuprofen 2 timer før operationen. </w:t>
      </w:r>
    </w:p>
    <w:p w14:paraId="0DB2AFE3" w14:textId="77777777"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 xml:space="preserve">Efter en operation kan du ofte have behov for smertestillende medicin. Vi anbefaler, at du sørger for at købe håndkøbsmedicin som f.eks. Pinex, Panodil eller Pamol til når du kommer hjem. Husk at læse indlægssedlen. Nogle patienter har brug for stærkere medicin. Hvis det er tilfældet, vil du få besked af os. </w:t>
      </w:r>
    </w:p>
    <w:p w14:paraId="1B125163" w14:textId="77777777" w:rsidR="004F08A8" w:rsidRPr="004F08A8" w:rsidRDefault="004F08A8" w:rsidP="004F08A8">
      <w:pPr>
        <w:rPr>
          <w:rFonts w:asciiTheme="majorHAnsi" w:hAnsiTheme="majorHAnsi" w:cstheme="minorHAnsi"/>
          <w:sz w:val="24"/>
          <w:szCs w:val="24"/>
        </w:rPr>
      </w:pPr>
    </w:p>
    <w:p w14:paraId="28C9061A" w14:textId="77777777" w:rsidR="004F08A8" w:rsidRPr="004F08A8" w:rsidRDefault="004F08A8" w:rsidP="004F08A8">
      <w:pPr>
        <w:rPr>
          <w:rFonts w:asciiTheme="majorHAnsi" w:hAnsiTheme="majorHAnsi" w:cstheme="minorHAnsi"/>
          <w:b/>
          <w:bCs/>
          <w:sz w:val="24"/>
          <w:szCs w:val="24"/>
        </w:rPr>
      </w:pPr>
      <w:r w:rsidRPr="004F08A8">
        <w:rPr>
          <w:rFonts w:asciiTheme="majorHAnsi" w:hAnsiTheme="majorHAnsi" w:cstheme="minorHAnsi"/>
          <w:b/>
          <w:bCs/>
          <w:sz w:val="24"/>
          <w:szCs w:val="24"/>
        </w:rPr>
        <w:t>Kost</w:t>
      </w:r>
    </w:p>
    <w:p w14:paraId="545AEBBF" w14:textId="654290D8" w:rsid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Du må spise almindeligt mad.</w:t>
      </w:r>
      <w:r w:rsidR="006838ED">
        <w:rPr>
          <w:rFonts w:asciiTheme="majorHAnsi" w:hAnsiTheme="majorHAnsi" w:cstheme="minorHAnsi"/>
          <w:sz w:val="24"/>
          <w:szCs w:val="24"/>
        </w:rPr>
        <w:t xml:space="preserve"> Undgå dog varmt mad og drikke de første dage efter operationen.</w:t>
      </w:r>
    </w:p>
    <w:p w14:paraId="0984BF61" w14:textId="77777777" w:rsidR="008B5445" w:rsidRPr="004F08A8" w:rsidRDefault="008B5445" w:rsidP="004F08A8">
      <w:pPr>
        <w:rPr>
          <w:rFonts w:asciiTheme="majorHAnsi" w:hAnsiTheme="majorHAnsi" w:cstheme="minorHAnsi"/>
          <w:sz w:val="24"/>
          <w:szCs w:val="24"/>
        </w:rPr>
      </w:pPr>
    </w:p>
    <w:p w14:paraId="3F12CE30" w14:textId="3A424E92" w:rsidR="004F08A8" w:rsidRPr="004F08A8" w:rsidRDefault="008B5445" w:rsidP="004F08A8">
      <w:pPr>
        <w:rPr>
          <w:rFonts w:asciiTheme="majorHAnsi" w:hAnsiTheme="majorHAnsi" w:cstheme="minorHAnsi"/>
          <w:b/>
          <w:bCs/>
          <w:sz w:val="24"/>
          <w:szCs w:val="24"/>
        </w:rPr>
      </w:pPr>
      <w:r>
        <w:rPr>
          <w:rFonts w:asciiTheme="majorHAnsi" w:hAnsiTheme="majorHAnsi" w:cstheme="minorHAnsi"/>
          <w:b/>
          <w:bCs/>
          <w:sz w:val="24"/>
          <w:szCs w:val="24"/>
        </w:rPr>
        <w:t>K</w:t>
      </w:r>
      <w:r w:rsidR="004F08A8" w:rsidRPr="004F08A8">
        <w:rPr>
          <w:rFonts w:asciiTheme="majorHAnsi" w:hAnsiTheme="majorHAnsi" w:cstheme="minorHAnsi"/>
          <w:b/>
          <w:bCs/>
          <w:sz w:val="24"/>
          <w:szCs w:val="24"/>
        </w:rPr>
        <w:t>ontrol</w:t>
      </w:r>
    </w:p>
    <w:p w14:paraId="4F7CCC12" w14:textId="1CCD172D"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2 dage efter operationen, hvor gaze tamponen i næsen fjernes.</w:t>
      </w:r>
    </w:p>
    <w:p w14:paraId="01ADB711" w14:textId="77F41641" w:rsidR="004F08A8" w:rsidRPr="004F08A8" w:rsidRDefault="006838ED" w:rsidP="004F08A8">
      <w:pPr>
        <w:rPr>
          <w:rFonts w:asciiTheme="majorHAnsi" w:hAnsiTheme="majorHAnsi" w:cstheme="minorHAnsi"/>
          <w:sz w:val="24"/>
          <w:szCs w:val="24"/>
        </w:rPr>
      </w:pPr>
      <w:r>
        <w:rPr>
          <w:rFonts w:asciiTheme="majorHAnsi" w:hAnsiTheme="majorHAnsi" w:cstheme="minorHAnsi"/>
          <w:sz w:val="24"/>
          <w:szCs w:val="24"/>
        </w:rPr>
        <w:t>7-10 dage</w:t>
      </w:r>
      <w:r w:rsidR="004F08A8" w:rsidRPr="004F08A8">
        <w:rPr>
          <w:rFonts w:asciiTheme="majorHAnsi" w:hAnsiTheme="majorHAnsi" w:cstheme="minorHAnsi"/>
          <w:sz w:val="24"/>
          <w:szCs w:val="24"/>
        </w:rPr>
        <w:t xml:space="preserve"> efter operationen hvor lægen tilser dig.</w:t>
      </w:r>
    </w:p>
    <w:p w14:paraId="0446A95B" w14:textId="40F4A3E7" w:rsidR="008B5445"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2 måneder efter operationen, hvor lægen vurderer operationsresultatet.</w:t>
      </w:r>
    </w:p>
    <w:p w14:paraId="0440B488" w14:textId="4CC1ED6B" w:rsidR="008B5445" w:rsidRDefault="008B5445" w:rsidP="004F08A8">
      <w:pPr>
        <w:rPr>
          <w:rFonts w:asciiTheme="majorHAnsi" w:hAnsiTheme="majorHAnsi" w:cstheme="minorHAnsi"/>
          <w:sz w:val="24"/>
          <w:szCs w:val="24"/>
        </w:rPr>
      </w:pPr>
    </w:p>
    <w:p w14:paraId="46BDF93D" w14:textId="77777777" w:rsidR="00611F6E" w:rsidRPr="008B5445" w:rsidRDefault="00611F6E" w:rsidP="004F08A8">
      <w:pPr>
        <w:rPr>
          <w:rFonts w:asciiTheme="majorHAnsi" w:hAnsiTheme="majorHAnsi" w:cstheme="minorHAnsi"/>
          <w:sz w:val="24"/>
          <w:szCs w:val="24"/>
        </w:rPr>
      </w:pPr>
    </w:p>
    <w:p w14:paraId="4FC5709B" w14:textId="02FECE8D" w:rsidR="004F08A8" w:rsidRPr="004F08A8" w:rsidRDefault="004F08A8" w:rsidP="004F08A8">
      <w:pPr>
        <w:rPr>
          <w:rFonts w:asciiTheme="majorHAnsi" w:hAnsiTheme="majorHAnsi" w:cstheme="minorHAnsi"/>
          <w:b/>
          <w:bCs/>
          <w:sz w:val="24"/>
          <w:szCs w:val="24"/>
        </w:rPr>
      </w:pPr>
      <w:r w:rsidRPr="004F08A8">
        <w:rPr>
          <w:rFonts w:asciiTheme="majorHAnsi" w:hAnsiTheme="majorHAnsi" w:cstheme="minorHAnsi"/>
          <w:b/>
          <w:bCs/>
          <w:sz w:val="24"/>
          <w:szCs w:val="24"/>
        </w:rPr>
        <w:t>Sygemelding</w:t>
      </w:r>
    </w:p>
    <w:p w14:paraId="647DCC3B" w14:textId="05380AA1"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Du skal være sygemeldt 1-2 uger</w:t>
      </w:r>
      <w:r w:rsidR="006838ED">
        <w:rPr>
          <w:rFonts w:asciiTheme="majorHAnsi" w:hAnsiTheme="majorHAnsi" w:cstheme="minorHAnsi"/>
          <w:sz w:val="24"/>
          <w:szCs w:val="24"/>
        </w:rPr>
        <w:t xml:space="preserve"> afhængig af hvor fysisk dit arbejde er.</w:t>
      </w:r>
    </w:p>
    <w:p w14:paraId="4910F2E3" w14:textId="77777777" w:rsidR="004F08A8" w:rsidRPr="004F08A8" w:rsidRDefault="004F08A8" w:rsidP="004F08A8">
      <w:pPr>
        <w:rPr>
          <w:rFonts w:asciiTheme="majorHAnsi" w:hAnsiTheme="majorHAnsi" w:cstheme="minorHAnsi"/>
          <w:b/>
          <w:bCs/>
          <w:sz w:val="24"/>
          <w:szCs w:val="24"/>
        </w:rPr>
      </w:pPr>
      <w:r w:rsidRPr="004F08A8">
        <w:rPr>
          <w:rFonts w:asciiTheme="majorHAnsi" w:hAnsiTheme="majorHAnsi" w:cstheme="minorHAnsi"/>
          <w:b/>
          <w:bCs/>
          <w:sz w:val="24"/>
          <w:szCs w:val="24"/>
        </w:rPr>
        <w:t>Aktivitet</w:t>
      </w:r>
    </w:p>
    <w:p w14:paraId="5EE00BF2" w14:textId="010F6B10"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Du må ikke dyrke sport den første måned.</w:t>
      </w:r>
    </w:p>
    <w:p w14:paraId="543733C1" w14:textId="77777777"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Hvis du har problemer med at komme af med vandet skal du kontakte os. Hvis du bliver forstoppet efter operationen skal du kontakte egen læge.</w:t>
      </w:r>
    </w:p>
    <w:p w14:paraId="64C96215" w14:textId="77777777" w:rsidR="004F08A8" w:rsidRPr="004F08A8" w:rsidRDefault="004F08A8" w:rsidP="004F08A8">
      <w:pPr>
        <w:rPr>
          <w:rFonts w:asciiTheme="majorHAnsi" w:hAnsiTheme="majorHAnsi" w:cstheme="minorHAnsi"/>
          <w:sz w:val="24"/>
          <w:szCs w:val="24"/>
        </w:rPr>
      </w:pPr>
    </w:p>
    <w:p w14:paraId="1CC499D8" w14:textId="77777777" w:rsidR="004F08A8" w:rsidRPr="004F08A8" w:rsidRDefault="004F08A8" w:rsidP="004F08A8">
      <w:pPr>
        <w:rPr>
          <w:rFonts w:asciiTheme="majorHAnsi" w:hAnsiTheme="majorHAnsi" w:cstheme="minorHAnsi"/>
          <w:b/>
          <w:bCs/>
          <w:sz w:val="24"/>
          <w:szCs w:val="24"/>
        </w:rPr>
      </w:pPr>
      <w:r w:rsidRPr="004F08A8">
        <w:rPr>
          <w:rFonts w:asciiTheme="majorHAnsi" w:hAnsiTheme="majorHAnsi" w:cstheme="minorHAnsi"/>
          <w:b/>
          <w:bCs/>
          <w:sz w:val="24"/>
          <w:szCs w:val="24"/>
        </w:rPr>
        <w:t>Komplikationer:</w:t>
      </w:r>
    </w:p>
    <w:p w14:paraId="1166B58D" w14:textId="77777777"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Der kan opstå blødning efter operationen.</w:t>
      </w:r>
    </w:p>
    <w:p w14:paraId="2C4F8BF6" w14:textId="77777777"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Du kan stoppe blødningen ved at sutte på isterningen og sidde oprejst.</w:t>
      </w:r>
    </w:p>
    <w:p w14:paraId="02B91684" w14:textId="5F403FA4"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Det er en god ide at have isterninge</w:t>
      </w:r>
      <w:r w:rsidR="006838ED">
        <w:rPr>
          <w:rFonts w:asciiTheme="majorHAnsi" w:hAnsiTheme="majorHAnsi" w:cstheme="minorHAnsi"/>
          <w:sz w:val="24"/>
          <w:szCs w:val="24"/>
        </w:rPr>
        <w:t>r</w:t>
      </w:r>
      <w:r w:rsidRPr="004F08A8">
        <w:rPr>
          <w:rFonts w:asciiTheme="majorHAnsi" w:hAnsiTheme="majorHAnsi" w:cstheme="minorHAnsi"/>
          <w:sz w:val="24"/>
          <w:szCs w:val="24"/>
        </w:rPr>
        <w:t xml:space="preserve"> eller sodavandsis i fryseren.</w:t>
      </w:r>
    </w:p>
    <w:p w14:paraId="11A177A2" w14:textId="77777777"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Du skal spytte blodet ud i stedet for at synke det.</w:t>
      </w:r>
    </w:p>
    <w:p w14:paraId="7A7745BC" w14:textId="3BD471FB"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Ved fortsat blødning kontaktes</w:t>
      </w:r>
      <w:r w:rsidR="006838ED">
        <w:rPr>
          <w:rFonts w:asciiTheme="majorHAnsi" w:hAnsiTheme="majorHAnsi" w:cstheme="minorHAnsi"/>
          <w:sz w:val="24"/>
          <w:szCs w:val="24"/>
        </w:rPr>
        <w:t xml:space="preserve"> lægen</w:t>
      </w:r>
      <w:r w:rsidRPr="004F08A8">
        <w:rPr>
          <w:rFonts w:asciiTheme="majorHAnsi" w:hAnsiTheme="majorHAnsi" w:cstheme="minorHAnsi"/>
          <w:sz w:val="24"/>
          <w:szCs w:val="24"/>
        </w:rPr>
        <w:t>.</w:t>
      </w:r>
    </w:p>
    <w:p w14:paraId="4CBB43DE" w14:textId="77777777" w:rsidR="004F08A8" w:rsidRPr="004F08A8" w:rsidRDefault="004F08A8" w:rsidP="004F08A8">
      <w:pPr>
        <w:rPr>
          <w:rFonts w:asciiTheme="majorHAnsi" w:hAnsiTheme="majorHAnsi" w:cstheme="minorHAnsi"/>
          <w:sz w:val="24"/>
          <w:szCs w:val="24"/>
        </w:rPr>
      </w:pPr>
    </w:p>
    <w:p w14:paraId="47277E2E" w14:textId="77777777" w:rsidR="004F08A8" w:rsidRPr="004F08A8" w:rsidRDefault="004F08A8" w:rsidP="004F08A8">
      <w:pPr>
        <w:rPr>
          <w:rFonts w:asciiTheme="majorHAnsi" w:hAnsiTheme="majorHAnsi" w:cstheme="minorHAnsi"/>
          <w:b/>
          <w:bCs/>
          <w:sz w:val="24"/>
          <w:szCs w:val="24"/>
        </w:rPr>
      </w:pPr>
      <w:r w:rsidRPr="004F08A8">
        <w:rPr>
          <w:rFonts w:asciiTheme="majorHAnsi" w:hAnsiTheme="majorHAnsi" w:cstheme="minorHAnsi"/>
          <w:b/>
          <w:bCs/>
          <w:sz w:val="24"/>
          <w:szCs w:val="24"/>
        </w:rPr>
        <w:t>Betændelse:</w:t>
      </w:r>
    </w:p>
    <w:p w14:paraId="51207F14" w14:textId="77777777" w:rsidR="004F08A8" w:rsidRPr="008B5445" w:rsidRDefault="004F08A8" w:rsidP="008B5445">
      <w:pPr>
        <w:rPr>
          <w:rFonts w:asciiTheme="majorHAnsi" w:hAnsiTheme="majorHAnsi"/>
          <w:sz w:val="24"/>
          <w:szCs w:val="24"/>
        </w:rPr>
      </w:pPr>
      <w:r w:rsidRPr="008B5445">
        <w:rPr>
          <w:rFonts w:asciiTheme="majorHAnsi" w:hAnsiTheme="majorHAnsi"/>
          <w:sz w:val="24"/>
          <w:szCs w:val="24"/>
        </w:rPr>
        <w:t xml:space="preserve">Vær opmærksom på betændelse. </w:t>
      </w:r>
    </w:p>
    <w:p w14:paraId="66B81055" w14:textId="77777777" w:rsidR="004F08A8" w:rsidRPr="008B5445" w:rsidRDefault="004F08A8" w:rsidP="008B5445">
      <w:pPr>
        <w:rPr>
          <w:rFonts w:asciiTheme="majorHAnsi" w:hAnsiTheme="majorHAnsi"/>
          <w:sz w:val="24"/>
          <w:szCs w:val="24"/>
        </w:rPr>
      </w:pPr>
      <w:r w:rsidRPr="008B5445">
        <w:rPr>
          <w:rFonts w:asciiTheme="majorHAnsi" w:hAnsiTheme="majorHAnsi"/>
          <w:sz w:val="24"/>
          <w:szCs w:val="24"/>
        </w:rPr>
        <w:t>Det er sjældent der kommer betændelse. Hvis der opstår betændelse omkring næsen skal du kontakte os.</w:t>
      </w:r>
    </w:p>
    <w:p w14:paraId="3E578690" w14:textId="77777777" w:rsidR="004F08A8" w:rsidRPr="004F08A8" w:rsidRDefault="004F08A8" w:rsidP="004F08A8">
      <w:pPr>
        <w:rPr>
          <w:rFonts w:asciiTheme="majorHAnsi" w:hAnsiTheme="majorHAnsi" w:cstheme="minorHAnsi"/>
          <w:sz w:val="24"/>
          <w:szCs w:val="24"/>
        </w:rPr>
      </w:pPr>
      <w:r w:rsidRPr="004F08A8">
        <w:rPr>
          <w:rFonts w:asciiTheme="majorHAnsi" w:hAnsiTheme="majorHAnsi" w:cstheme="minorHAnsi"/>
          <w:sz w:val="24"/>
          <w:szCs w:val="24"/>
        </w:rPr>
        <w:t>Tegn på betændelse</w:t>
      </w:r>
    </w:p>
    <w:p w14:paraId="3ED21B8D" w14:textId="77777777" w:rsidR="004F08A8" w:rsidRPr="004F08A8" w:rsidRDefault="004F08A8" w:rsidP="004F08A8">
      <w:pPr>
        <w:pStyle w:val="Listeafsnit"/>
        <w:numPr>
          <w:ilvl w:val="0"/>
          <w:numId w:val="10"/>
        </w:numPr>
        <w:rPr>
          <w:rFonts w:asciiTheme="majorHAnsi" w:hAnsiTheme="majorHAnsi" w:cstheme="minorHAnsi"/>
          <w:sz w:val="24"/>
          <w:szCs w:val="24"/>
        </w:rPr>
      </w:pPr>
      <w:r w:rsidRPr="004F08A8">
        <w:rPr>
          <w:rFonts w:asciiTheme="majorHAnsi" w:hAnsiTheme="majorHAnsi" w:cstheme="minorHAnsi"/>
          <w:sz w:val="24"/>
          <w:szCs w:val="24"/>
        </w:rPr>
        <w:t>Rødme ved såret</w:t>
      </w:r>
    </w:p>
    <w:p w14:paraId="1D77D6E0" w14:textId="77777777" w:rsidR="004F08A8" w:rsidRPr="004F08A8" w:rsidRDefault="004F08A8" w:rsidP="004F08A8">
      <w:pPr>
        <w:pStyle w:val="Listeafsnit"/>
        <w:numPr>
          <w:ilvl w:val="0"/>
          <w:numId w:val="10"/>
        </w:numPr>
        <w:rPr>
          <w:rFonts w:asciiTheme="majorHAnsi" w:hAnsiTheme="majorHAnsi" w:cstheme="minorHAnsi"/>
          <w:sz w:val="24"/>
          <w:szCs w:val="24"/>
        </w:rPr>
      </w:pPr>
      <w:r w:rsidRPr="004F08A8">
        <w:rPr>
          <w:rFonts w:asciiTheme="majorHAnsi" w:hAnsiTheme="majorHAnsi" w:cstheme="minorHAnsi"/>
          <w:sz w:val="24"/>
          <w:szCs w:val="24"/>
        </w:rPr>
        <w:t>Feber</w:t>
      </w:r>
    </w:p>
    <w:p w14:paraId="197B235F" w14:textId="77777777" w:rsidR="004F08A8" w:rsidRPr="004F08A8" w:rsidRDefault="004F08A8" w:rsidP="004F08A8">
      <w:pPr>
        <w:pStyle w:val="Listeafsnit"/>
        <w:numPr>
          <w:ilvl w:val="0"/>
          <w:numId w:val="10"/>
        </w:numPr>
        <w:rPr>
          <w:rFonts w:asciiTheme="majorHAnsi" w:hAnsiTheme="majorHAnsi" w:cstheme="minorHAnsi"/>
          <w:sz w:val="24"/>
          <w:szCs w:val="24"/>
        </w:rPr>
      </w:pPr>
      <w:r w:rsidRPr="004F08A8">
        <w:rPr>
          <w:rFonts w:asciiTheme="majorHAnsi" w:hAnsiTheme="majorHAnsi" w:cstheme="minorHAnsi"/>
          <w:sz w:val="24"/>
          <w:szCs w:val="24"/>
        </w:rPr>
        <w:t>Udtalt hævelse</w:t>
      </w:r>
    </w:p>
    <w:p w14:paraId="2408BEBE" w14:textId="77777777" w:rsidR="004F08A8" w:rsidRPr="004F08A8" w:rsidRDefault="004F08A8" w:rsidP="004F08A8">
      <w:pPr>
        <w:pStyle w:val="Listeafsnit"/>
        <w:numPr>
          <w:ilvl w:val="0"/>
          <w:numId w:val="10"/>
        </w:numPr>
        <w:rPr>
          <w:rFonts w:asciiTheme="majorHAnsi" w:hAnsiTheme="majorHAnsi" w:cstheme="minorHAnsi"/>
          <w:sz w:val="24"/>
          <w:szCs w:val="24"/>
        </w:rPr>
      </w:pPr>
      <w:r w:rsidRPr="004F08A8">
        <w:rPr>
          <w:rFonts w:asciiTheme="majorHAnsi" w:hAnsiTheme="majorHAnsi" w:cstheme="minorHAnsi"/>
          <w:sz w:val="24"/>
          <w:szCs w:val="24"/>
        </w:rPr>
        <w:t>Tiltagende smerter/ømhed.</w:t>
      </w:r>
    </w:p>
    <w:p w14:paraId="7E8A4095" w14:textId="60258B24" w:rsidR="004F08A8" w:rsidRPr="004F08A8" w:rsidRDefault="004F08A8" w:rsidP="004F08A8">
      <w:pPr>
        <w:rPr>
          <w:rFonts w:asciiTheme="majorHAnsi" w:hAnsiTheme="majorHAnsi" w:cstheme="minorHAnsi"/>
          <w:sz w:val="24"/>
          <w:szCs w:val="24"/>
        </w:rPr>
      </w:pPr>
      <w:r w:rsidRPr="004F08A8">
        <w:rPr>
          <w:rFonts w:asciiTheme="majorHAnsi" w:hAnsiTheme="majorHAnsi"/>
          <w:sz w:val="24"/>
          <w:szCs w:val="24"/>
        </w:rPr>
        <w:t>Du kan blive irriteret og tør i munden og halsen. Du kan afhjælpe dette ved at drikke rigeligt. Hvis du skal nyse skal du gøre det med åben mund.</w:t>
      </w:r>
    </w:p>
    <w:p w14:paraId="4B819DE0" w14:textId="45ABE0F4" w:rsidR="008B5445" w:rsidRPr="008B5445" w:rsidRDefault="004F08A8" w:rsidP="004F08A8">
      <w:pPr>
        <w:rPr>
          <w:rFonts w:asciiTheme="majorHAnsi" w:hAnsiTheme="majorHAnsi"/>
          <w:sz w:val="24"/>
          <w:szCs w:val="24"/>
        </w:rPr>
      </w:pPr>
      <w:r w:rsidRPr="004F08A8">
        <w:rPr>
          <w:rFonts w:asciiTheme="majorHAnsi" w:hAnsiTheme="majorHAnsi"/>
          <w:sz w:val="24"/>
          <w:szCs w:val="24"/>
        </w:rPr>
        <w:t>Du kan opnå bedre vejrtrækning om natten hvis du sover med hovedet højt. Brug ikke sovemedicin så længe du har tampon i næsen.</w:t>
      </w:r>
    </w:p>
    <w:bookmarkEnd w:id="0"/>
    <w:p w14:paraId="4B0E6138" w14:textId="77777777" w:rsidR="00407F2E" w:rsidRDefault="00407F2E" w:rsidP="00407F2E">
      <w:pPr>
        <w:jc w:val="right"/>
        <w:rPr>
          <w:rFonts w:asciiTheme="majorHAnsi" w:hAnsiTheme="majorHAnsi" w:cstheme="majorHAnsi"/>
        </w:rPr>
      </w:pPr>
      <w:r>
        <w:rPr>
          <w:rFonts w:asciiTheme="majorHAnsi" w:hAnsiTheme="majorHAnsi" w:cstheme="majorHAnsi"/>
        </w:rPr>
        <w:tab/>
      </w:r>
    </w:p>
    <w:p w14:paraId="01B48095" w14:textId="40331847" w:rsidR="00407F2E" w:rsidRDefault="00407F2E" w:rsidP="00407F2E">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noProof/>
        </w:rPr>
        <w:drawing>
          <wp:anchor distT="0" distB="0" distL="114300" distR="114300" simplePos="0" relativeHeight="251658240" behindDoc="1" locked="0" layoutInCell="1" allowOverlap="1" wp14:anchorId="0F3DA5CD" wp14:editId="36D2632A">
            <wp:simplePos x="0" y="0"/>
            <wp:positionH relativeFrom="column">
              <wp:posOffset>5681345</wp:posOffset>
            </wp:positionH>
            <wp:positionV relativeFrom="paragraph">
              <wp:posOffset>66675</wp:posOffset>
            </wp:positionV>
            <wp:extent cx="998855" cy="1125220"/>
            <wp:effectExtent l="0" t="0" r="0" b="0"/>
            <wp:wrapTight wrapText="bothSides">
              <wp:wrapPolygon edited="0">
                <wp:start x="0" y="0"/>
                <wp:lineTo x="0" y="21210"/>
                <wp:lineTo x="21010" y="21210"/>
                <wp:lineTo x="2101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1125220"/>
                    </a:xfrm>
                    <a:prstGeom prst="rect">
                      <a:avLst/>
                    </a:prstGeom>
                    <a:noFill/>
                  </pic:spPr>
                </pic:pic>
              </a:graphicData>
            </a:graphic>
            <wp14:sizeRelH relativeFrom="page">
              <wp14:pctWidth>0</wp14:pctWidth>
            </wp14:sizeRelH>
            <wp14:sizeRelV relativeFrom="page">
              <wp14:pctHeight>0</wp14:pctHeight>
            </wp14:sizeRelV>
          </wp:anchor>
        </w:drawing>
      </w:r>
    </w:p>
    <w:p w14:paraId="04B58270" w14:textId="77777777" w:rsidR="00407F2E" w:rsidRDefault="00407F2E" w:rsidP="00407F2E">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 xml:space="preserve">Øre-,Næse-,Halsklinikken Varde </w:t>
      </w:r>
    </w:p>
    <w:p w14:paraId="4259BFE8" w14:textId="77777777" w:rsidR="00407F2E" w:rsidRDefault="00407F2E" w:rsidP="00407F2E">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Speciallæge Jalal Saadi</w:t>
      </w:r>
    </w:p>
    <w:p w14:paraId="0824011D" w14:textId="77777777" w:rsidR="00407F2E" w:rsidRDefault="00407F2E" w:rsidP="00407F2E">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 xml:space="preserve">Søndertoften 22,6800 Varde, Telefon 32 223 226      </w:t>
      </w:r>
    </w:p>
    <w:p w14:paraId="7061AB93" w14:textId="49953452" w:rsidR="007A7851" w:rsidRPr="004F08A8" w:rsidRDefault="007A7851" w:rsidP="004F08A8">
      <w:pPr>
        <w:shd w:val="clear" w:color="auto" w:fill="FCFCFC"/>
        <w:spacing w:after="225" w:line="240" w:lineRule="auto"/>
        <w:textAlignment w:val="baseline"/>
        <w:rPr>
          <w:rFonts w:asciiTheme="majorHAnsi" w:eastAsia="Times New Roman" w:hAnsiTheme="majorHAnsi" w:cstheme="majorHAnsi"/>
          <w:i/>
          <w:iCs/>
          <w:color w:val="626262"/>
          <w:sz w:val="24"/>
          <w:szCs w:val="24"/>
          <w:lang w:eastAsia="da-DK"/>
        </w:rPr>
      </w:pPr>
    </w:p>
    <w:sectPr w:rsidR="007A7851" w:rsidRPr="004F08A8" w:rsidSect="00C6254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0E4" w14:textId="77777777" w:rsidR="0072674B" w:rsidRDefault="0072674B" w:rsidP="0072674B">
      <w:pPr>
        <w:spacing w:after="0" w:line="240" w:lineRule="auto"/>
      </w:pPr>
      <w:r>
        <w:separator/>
      </w:r>
    </w:p>
  </w:endnote>
  <w:endnote w:type="continuationSeparator" w:id="0">
    <w:p w14:paraId="6CA21F41" w14:textId="77777777" w:rsidR="0072674B" w:rsidRDefault="0072674B" w:rsidP="0072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F134" w14:textId="77777777" w:rsidR="0072674B" w:rsidRDefault="0072674B" w:rsidP="0072674B">
      <w:pPr>
        <w:spacing w:after="0" w:line="240" w:lineRule="auto"/>
      </w:pPr>
      <w:r>
        <w:separator/>
      </w:r>
    </w:p>
  </w:footnote>
  <w:footnote w:type="continuationSeparator" w:id="0">
    <w:p w14:paraId="22A7606F" w14:textId="77777777" w:rsidR="0072674B" w:rsidRDefault="0072674B" w:rsidP="00726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87B6" w14:textId="1BC3874D" w:rsidR="00C6254E" w:rsidRPr="00C6254E" w:rsidRDefault="00407F2E" w:rsidP="0072674B">
    <w:pPr>
      <w:spacing w:line="264" w:lineRule="auto"/>
      <w:ind w:left="1304" w:firstLine="1304"/>
      <w:rPr>
        <w:rFonts w:cstheme="minorHAnsi"/>
      </w:rPr>
    </w:pPr>
    <w:sdt>
      <w:sdtPr>
        <w:rPr>
          <w:rFonts w:cstheme="minorHAnsi"/>
          <w:sz w:val="24"/>
          <w:szCs w:val="24"/>
        </w:rPr>
        <w:alias w:val="Titel"/>
        <w:id w:val="559447503"/>
        <w:placeholder>
          <w:docPart w:val="6AA5CC9E3A454DF7BE94A247C8284241"/>
        </w:placeholder>
        <w:dataBinding w:prefixMappings="xmlns:ns0='http://schemas.openxmlformats.org/package/2006/metadata/core-properties' xmlns:ns1='http://purl.org/dc/elements/1.1/'" w:xpath="/ns0:coreProperties[1]/ns1:title[1]" w:storeItemID="{6C3C8BC8-F283-45AE-878A-BAB7291924A1}"/>
        <w:text/>
      </w:sdtPr>
      <w:sdtEndPr/>
      <w:sdtContent>
        <w:r w:rsidR="0072674B" w:rsidRPr="0072674B">
          <w:rPr>
            <w:rFonts w:cstheme="minorHAnsi"/>
            <w:sz w:val="24"/>
            <w:szCs w:val="24"/>
          </w:rPr>
          <w:t>Øre-, Næse-, Halsklinikken Varde v/ Speciallæge Jalal Saadi</w:t>
        </w:r>
      </w:sdtContent>
    </w:sdt>
    <w:r w:rsidR="0072674B" w:rsidRPr="00C6254E">
      <w:rPr>
        <w:rFonts w:cstheme="minorHAnsi"/>
        <w:sz w:val="24"/>
        <w:szCs w:val="24"/>
      </w:rPr>
      <w:t xml:space="preserve"> </w:t>
    </w:r>
    <w:r w:rsidR="0072674B">
      <w:rPr>
        <w:noProof/>
        <w:color w:val="000000"/>
      </w:rPr>
      <mc:AlternateContent>
        <mc:Choice Requires="wps">
          <w:drawing>
            <wp:anchor distT="0" distB="0" distL="114300" distR="114300" simplePos="0" relativeHeight="251659264" behindDoc="0" locked="0" layoutInCell="1" allowOverlap="1" wp14:anchorId="577BE9B6" wp14:editId="47C1E27A">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E522D0"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555A5"/>
    <w:multiLevelType w:val="hybridMultilevel"/>
    <w:tmpl w:val="D23E47E0"/>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2D911BD"/>
    <w:multiLevelType w:val="hybridMultilevel"/>
    <w:tmpl w:val="420640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5442AC"/>
    <w:multiLevelType w:val="hybridMultilevel"/>
    <w:tmpl w:val="AB80D6A2"/>
    <w:lvl w:ilvl="0" w:tplc="05841A4E">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60345B"/>
    <w:multiLevelType w:val="hybridMultilevel"/>
    <w:tmpl w:val="84041B3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B2E0E6D"/>
    <w:multiLevelType w:val="hybridMultilevel"/>
    <w:tmpl w:val="34B0A4E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C053C39"/>
    <w:multiLevelType w:val="hybridMultilevel"/>
    <w:tmpl w:val="38AED58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4B7D31"/>
    <w:multiLevelType w:val="hybridMultilevel"/>
    <w:tmpl w:val="97680512"/>
    <w:lvl w:ilvl="0" w:tplc="726E6BBC">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941477"/>
    <w:multiLevelType w:val="hybridMultilevel"/>
    <w:tmpl w:val="99247D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2910124"/>
    <w:multiLevelType w:val="hybridMultilevel"/>
    <w:tmpl w:val="DC3683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B414417"/>
    <w:multiLevelType w:val="hybridMultilevel"/>
    <w:tmpl w:val="F230AC88"/>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3"/>
  </w:num>
  <w:num w:numId="7">
    <w:abstractNumId w:val="4"/>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4B"/>
    <w:rsid w:val="00315A17"/>
    <w:rsid w:val="00336AFD"/>
    <w:rsid w:val="00407F2E"/>
    <w:rsid w:val="004F08A8"/>
    <w:rsid w:val="005E4F64"/>
    <w:rsid w:val="00611F6E"/>
    <w:rsid w:val="006838ED"/>
    <w:rsid w:val="0072674B"/>
    <w:rsid w:val="007A7851"/>
    <w:rsid w:val="00832BC6"/>
    <w:rsid w:val="00875052"/>
    <w:rsid w:val="008B5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A29EFE"/>
  <w15:chartTrackingRefBased/>
  <w15:docId w15:val="{1B6B4740-A414-4C7F-94A7-1CD2CBB3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7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674B"/>
    <w:pPr>
      <w:ind w:left="720"/>
      <w:contextualSpacing/>
    </w:pPr>
  </w:style>
  <w:style w:type="paragraph" w:styleId="Sidehoved">
    <w:name w:val="header"/>
    <w:basedOn w:val="Normal"/>
    <w:link w:val="SidehovedTegn"/>
    <w:uiPriority w:val="99"/>
    <w:unhideWhenUsed/>
    <w:rsid w:val="007267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674B"/>
  </w:style>
  <w:style w:type="paragraph" w:styleId="Sidefod">
    <w:name w:val="footer"/>
    <w:basedOn w:val="Normal"/>
    <w:link w:val="SidefodTegn"/>
    <w:uiPriority w:val="99"/>
    <w:unhideWhenUsed/>
    <w:rsid w:val="007267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5CC9E3A454DF7BE94A247C8284241"/>
        <w:category>
          <w:name w:val="Generelt"/>
          <w:gallery w:val="placeholder"/>
        </w:category>
        <w:types>
          <w:type w:val="bbPlcHdr"/>
        </w:types>
        <w:behaviors>
          <w:behavior w:val="content"/>
        </w:behaviors>
        <w:guid w:val="{4C482C2E-5484-490D-9E6A-C39A269D0137}"/>
      </w:docPartPr>
      <w:docPartBody>
        <w:p w:rsidR="007C616B" w:rsidRDefault="005F5D20" w:rsidP="005F5D20">
          <w:pPr>
            <w:pStyle w:val="6AA5CC9E3A454DF7BE94A247C8284241"/>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20"/>
    <w:rsid w:val="005F5D20"/>
    <w:rsid w:val="007C6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AA5CC9E3A454DF7BE94A247C8284241">
    <w:name w:val="6AA5CC9E3A454DF7BE94A247C8284241"/>
    <w:rsid w:val="005F5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431</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Øre-, Næse-, Halsklinikken Varde v/ Speciallæge Jalal Saadi</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Øre-, Næse-, Halsklinikken Varde v/ Speciallæge Jalal Saadi</dc:title>
  <dc:subject/>
  <dc:creator>Sygeplejerske</dc:creator>
  <cp:keywords/>
  <dc:description/>
  <cp:lastModifiedBy>Sekretær</cp:lastModifiedBy>
  <cp:revision>9</cp:revision>
  <dcterms:created xsi:type="dcterms:W3CDTF">2021-06-15T12:24:00Z</dcterms:created>
  <dcterms:modified xsi:type="dcterms:W3CDTF">2021-11-09T08:41:00Z</dcterms:modified>
</cp:coreProperties>
</file>