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0BEF" w14:textId="77777777" w:rsidR="00D85140" w:rsidRDefault="00D85140" w:rsidP="00D85140">
      <w:pPr>
        <w:jc w:val="center"/>
        <w:rPr>
          <w:rFonts w:asciiTheme="majorHAnsi" w:hAnsiTheme="majorHAnsi" w:cstheme="majorHAnsi"/>
          <w:b/>
          <w:bCs/>
          <w:sz w:val="40"/>
          <w:szCs w:val="40"/>
        </w:rPr>
      </w:pPr>
      <w:bookmarkStart w:id="0" w:name="_Hlk74301696"/>
    </w:p>
    <w:p w14:paraId="2F79E479" w14:textId="44202E24" w:rsidR="00D85140" w:rsidRDefault="00BA1B87" w:rsidP="00D85140">
      <w:pPr>
        <w:jc w:val="center"/>
        <w:rPr>
          <w:rFonts w:asciiTheme="majorHAnsi" w:hAnsiTheme="majorHAnsi" w:cstheme="majorHAnsi"/>
          <w:b/>
          <w:bCs/>
          <w:sz w:val="40"/>
          <w:szCs w:val="40"/>
        </w:rPr>
      </w:pPr>
      <w:r w:rsidRPr="00D85140">
        <w:rPr>
          <w:rFonts w:asciiTheme="majorHAnsi" w:hAnsiTheme="majorHAnsi" w:cstheme="majorHAnsi"/>
          <w:b/>
          <w:bCs/>
          <w:sz w:val="40"/>
          <w:szCs w:val="40"/>
        </w:rPr>
        <w:t>Drænanlæggelse i trommehinden</w:t>
      </w:r>
    </w:p>
    <w:p w14:paraId="2196EEC6" w14:textId="58FA11C3" w:rsidR="0019421D" w:rsidRPr="00D85140" w:rsidRDefault="0019421D" w:rsidP="00D85140">
      <w:pPr>
        <w:jc w:val="center"/>
        <w:rPr>
          <w:rFonts w:asciiTheme="majorHAnsi" w:hAnsiTheme="majorHAnsi" w:cstheme="majorHAnsi"/>
          <w:b/>
          <w:bCs/>
          <w:sz w:val="40"/>
          <w:szCs w:val="40"/>
        </w:rPr>
      </w:pPr>
      <w:r>
        <w:rPr>
          <w:noProof/>
        </w:rPr>
        <w:drawing>
          <wp:anchor distT="0" distB="0" distL="114300" distR="114300" simplePos="0" relativeHeight="251659264" behindDoc="1" locked="0" layoutInCell="1" allowOverlap="1" wp14:anchorId="2490781A" wp14:editId="57C4B456">
            <wp:simplePos x="0" y="0"/>
            <wp:positionH relativeFrom="column">
              <wp:posOffset>4577080</wp:posOffset>
            </wp:positionH>
            <wp:positionV relativeFrom="paragraph">
              <wp:posOffset>117475</wp:posOffset>
            </wp:positionV>
            <wp:extent cx="1866900" cy="1447800"/>
            <wp:effectExtent l="0" t="0" r="0" b="0"/>
            <wp:wrapTight wrapText="bothSides">
              <wp:wrapPolygon edited="0">
                <wp:start x="0" y="0"/>
                <wp:lineTo x="0" y="21316"/>
                <wp:lineTo x="21380" y="21316"/>
                <wp:lineTo x="21380" y="0"/>
                <wp:lineTo x="0" y="0"/>
              </wp:wrapPolygon>
            </wp:wrapTight>
            <wp:docPr id="2" name="Billede 2" descr="Øredræn, indsættelse - Patienthåndbogen på sundhed.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redræn, indsættelse - Patienthåndbogen på sundhed.d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712"/>
                    <a:stretch/>
                  </pic:blipFill>
                  <pic:spPr bwMode="auto">
                    <a:xfrm>
                      <a:off x="0" y="0"/>
                      <a:ext cx="186690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146E11" w14:textId="4128F6E9" w:rsidR="00BA1B87" w:rsidRPr="00367179" w:rsidRDefault="00BA1B87" w:rsidP="00BA1B87">
      <w:pPr>
        <w:rPr>
          <w:rFonts w:asciiTheme="majorHAnsi" w:hAnsiTheme="majorHAnsi" w:cstheme="majorHAnsi"/>
        </w:rPr>
      </w:pPr>
      <w:r w:rsidRPr="00BA1B87">
        <w:rPr>
          <w:rFonts w:asciiTheme="majorHAnsi" w:hAnsiTheme="majorHAnsi" w:cstheme="majorHAnsi"/>
          <w:b/>
          <w:bCs/>
        </w:rPr>
        <w:t>Hvorfor dræn</w:t>
      </w:r>
      <w:proofErr w:type="gramStart"/>
      <w:r w:rsidRPr="00BA1B87">
        <w:rPr>
          <w:rFonts w:asciiTheme="majorHAnsi" w:hAnsiTheme="majorHAnsi" w:cstheme="majorHAnsi"/>
          <w:b/>
          <w:bCs/>
        </w:rPr>
        <w:t>? :</w:t>
      </w:r>
      <w:proofErr w:type="gramEnd"/>
      <w:r w:rsidRPr="00367179">
        <w:rPr>
          <w:rFonts w:asciiTheme="majorHAnsi" w:hAnsiTheme="majorHAnsi" w:cstheme="majorHAnsi"/>
        </w:rPr>
        <w:t xml:space="preserve"> </w:t>
      </w:r>
      <w:r>
        <w:rPr>
          <w:rFonts w:asciiTheme="majorHAnsi" w:hAnsiTheme="majorHAnsi" w:cstheme="majorHAnsi"/>
        </w:rPr>
        <w:t xml:space="preserve">Ved mange </w:t>
      </w:r>
      <w:r w:rsidRPr="00367179">
        <w:rPr>
          <w:rFonts w:asciiTheme="majorHAnsi" w:hAnsiTheme="majorHAnsi" w:cstheme="majorHAnsi"/>
        </w:rPr>
        <w:t xml:space="preserve">mellemørebetændelser eller væske i mellemøret. Væske kan komme ved mellemørebetændelser, forkølelser mm. </w:t>
      </w:r>
      <w:r>
        <w:rPr>
          <w:rFonts w:asciiTheme="majorHAnsi" w:hAnsiTheme="majorHAnsi" w:cstheme="majorHAnsi"/>
        </w:rPr>
        <w:t>Dette g</w:t>
      </w:r>
      <w:r w:rsidRPr="00367179">
        <w:rPr>
          <w:rFonts w:asciiTheme="majorHAnsi" w:hAnsiTheme="majorHAnsi" w:cstheme="majorHAnsi"/>
        </w:rPr>
        <w:t>iver symptomer med smerter i liggende stilling, urolig søvn, dårlig hørelse, forsinket taleudvikling, balanceproblemer mm.</w:t>
      </w:r>
    </w:p>
    <w:p w14:paraId="629F5066" w14:textId="28F4813F" w:rsidR="00BA1B87" w:rsidRPr="00367179" w:rsidRDefault="00BA1B87" w:rsidP="00BA1B87">
      <w:pPr>
        <w:rPr>
          <w:rFonts w:asciiTheme="majorHAnsi" w:hAnsiTheme="majorHAnsi" w:cstheme="majorHAnsi"/>
        </w:rPr>
      </w:pPr>
      <w:r w:rsidRPr="00BA1B87">
        <w:rPr>
          <w:rFonts w:asciiTheme="majorHAnsi" w:hAnsiTheme="majorHAnsi" w:cstheme="majorHAnsi"/>
          <w:b/>
          <w:bCs/>
        </w:rPr>
        <w:t>Risici:</w:t>
      </w:r>
      <w:r w:rsidRPr="00367179">
        <w:rPr>
          <w:rFonts w:asciiTheme="majorHAnsi" w:hAnsiTheme="majorHAnsi" w:cstheme="majorHAnsi"/>
        </w:rPr>
        <w:t xml:space="preserve"> Sjældent blivende hul i trommehinde, som kan lukkes senere.</w:t>
      </w:r>
    </w:p>
    <w:p w14:paraId="195F386E" w14:textId="25C184A2" w:rsidR="004747F4" w:rsidRPr="004747F4" w:rsidRDefault="004747F4" w:rsidP="00BA1B87">
      <w:pPr>
        <w:rPr>
          <w:rFonts w:asciiTheme="majorHAnsi" w:hAnsiTheme="majorHAnsi" w:cstheme="majorHAnsi"/>
          <w:i/>
          <w:iCs/>
        </w:rPr>
      </w:pPr>
      <w:r w:rsidRPr="004747F4">
        <w:rPr>
          <w:rFonts w:asciiTheme="majorHAnsi" w:hAnsiTheme="majorHAnsi" w:cstheme="majorHAnsi"/>
          <w:i/>
          <w:iCs/>
        </w:rPr>
        <w:t>Mød gerne op i god tid og sørg for at barnet har tisset af</w:t>
      </w:r>
      <w:r>
        <w:rPr>
          <w:rFonts w:asciiTheme="majorHAnsi" w:hAnsiTheme="majorHAnsi" w:cstheme="majorHAnsi"/>
          <w:i/>
          <w:iCs/>
        </w:rPr>
        <w:t xml:space="preserve"> inden operationen</w:t>
      </w:r>
      <w:r w:rsidRPr="004747F4">
        <w:rPr>
          <w:rFonts w:asciiTheme="majorHAnsi" w:hAnsiTheme="majorHAnsi" w:cstheme="majorHAnsi"/>
          <w:i/>
          <w:iCs/>
        </w:rPr>
        <w:t xml:space="preserve">. </w:t>
      </w:r>
      <w:r>
        <w:rPr>
          <w:rFonts w:asciiTheme="majorHAnsi" w:hAnsiTheme="majorHAnsi" w:cstheme="majorHAnsi"/>
          <w:i/>
          <w:iCs/>
        </w:rPr>
        <w:t xml:space="preserve"> Det er en god ide at give barnet stikpille med smertestillende f.eks. paracetamol </w:t>
      </w:r>
      <w:r w:rsidR="002F57F8">
        <w:rPr>
          <w:rFonts w:asciiTheme="majorHAnsi" w:hAnsiTheme="majorHAnsi" w:cstheme="majorHAnsi"/>
          <w:i/>
          <w:iCs/>
        </w:rPr>
        <w:t>efter barnets vægt 2 timer inden operationen.</w:t>
      </w:r>
      <w:r w:rsidR="001D7672">
        <w:rPr>
          <w:rFonts w:asciiTheme="majorHAnsi" w:hAnsiTheme="majorHAnsi" w:cstheme="majorHAnsi"/>
          <w:i/>
          <w:iCs/>
        </w:rPr>
        <w:t xml:space="preserve"> Vi anbefaler barnet har to voksne ledsagere med</w:t>
      </w:r>
      <w:r w:rsidR="0019421D">
        <w:rPr>
          <w:rFonts w:asciiTheme="majorHAnsi" w:hAnsiTheme="majorHAnsi" w:cstheme="majorHAnsi"/>
          <w:i/>
          <w:iCs/>
        </w:rPr>
        <w:t>.</w:t>
      </w:r>
    </w:p>
    <w:p w14:paraId="2E5114AD" w14:textId="4A44F86E" w:rsidR="001D7672" w:rsidRPr="004747F4" w:rsidRDefault="001D7672" w:rsidP="001D7672">
      <w:pPr>
        <w:rPr>
          <w:rFonts w:asciiTheme="majorHAnsi" w:hAnsiTheme="majorHAnsi" w:cstheme="majorHAnsi"/>
          <w:u w:val="single"/>
        </w:rPr>
      </w:pPr>
      <w:r w:rsidRPr="00BA1B87">
        <w:rPr>
          <w:rFonts w:asciiTheme="majorHAnsi" w:hAnsiTheme="majorHAnsi" w:cstheme="majorHAnsi"/>
          <w:b/>
          <w:bCs/>
        </w:rPr>
        <w:t>Faste og bedøvelse:</w:t>
      </w:r>
      <w:r w:rsidRPr="00367179">
        <w:rPr>
          <w:rFonts w:asciiTheme="majorHAnsi" w:hAnsiTheme="majorHAnsi" w:cstheme="majorHAnsi"/>
        </w:rPr>
        <w:t xml:space="preserve"> </w:t>
      </w:r>
      <w:r w:rsidRPr="004747F4">
        <w:rPr>
          <w:rFonts w:asciiTheme="majorHAnsi" w:hAnsiTheme="majorHAnsi" w:cstheme="majorHAnsi"/>
          <w:u w:val="single"/>
        </w:rPr>
        <w:t>Barnet skal holde total faste 6 timer før operationen, undtagen for vand og tyndt saftevand som må drikkes indtil 2 timer før i begrænset mængde.</w:t>
      </w:r>
      <w:r>
        <w:rPr>
          <w:rFonts w:asciiTheme="majorHAnsi" w:hAnsiTheme="majorHAnsi" w:cstheme="majorHAnsi"/>
          <w:u w:val="single"/>
        </w:rPr>
        <w:t xml:space="preserve"> </w:t>
      </w:r>
    </w:p>
    <w:p w14:paraId="77930D9B" w14:textId="0828248E" w:rsidR="001D7672" w:rsidRPr="004747F4" w:rsidRDefault="001D7672" w:rsidP="001D7672">
      <w:pPr>
        <w:rPr>
          <w:rFonts w:asciiTheme="majorHAnsi" w:hAnsiTheme="majorHAnsi" w:cstheme="majorHAnsi"/>
          <w:u w:val="single"/>
        </w:rPr>
      </w:pPr>
      <w:r w:rsidRPr="004747F4">
        <w:rPr>
          <w:rFonts w:asciiTheme="majorHAnsi" w:hAnsiTheme="majorHAnsi" w:cstheme="majorHAnsi"/>
          <w:u w:val="single"/>
        </w:rPr>
        <w:t>Barnet må ammes indtil 4 timer før operationen.</w:t>
      </w:r>
      <w:r>
        <w:rPr>
          <w:rFonts w:asciiTheme="majorHAnsi" w:hAnsiTheme="majorHAnsi" w:cstheme="majorHAnsi"/>
          <w:u w:val="single"/>
        </w:rPr>
        <w:t xml:space="preserve"> Overholdes dette ikke vil narkoselægen afvise at bedøve barnet.</w:t>
      </w:r>
    </w:p>
    <w:p w14:paraId="5F7DEE90" w14:textId="77777777" w:rsidR="001D7672" w:rsidRDefault="001D7672" w:rsidP="001D7672">
      <w:pPr>
        <w:rPr>
          <w:rFonts w:asciiTheme="majorHAnsi" w:hAnsiTheme="majorHAnsi" w:cstheme="majorHAnsi"/>
        </w:rPr>
      </w:pPr>
      <w:r w:rsidRPr="00367179">
        <w:rPr>
          <w:rFonts w:asciiTheme="majorHAnsi" w:hAnsiTheme="majorHAnsi" w:cstheme="majorHAnsi"/>
        </w:rPr>
        <w:t>Hvis barnet er blevet sygt (temp. &gt; 38.5) kontaktes klinikken om morgenen.</w:t>
      </w:r>
    </w:p>
    <w:p w14:paraId="30015688" w14:textId="77777777" w:rsidR="0019421D" w:rsidRDefault="001D7672" w:rsidP="00BA1B87">
      <w:pPr>
        <w:rPr>
          <w:rFonts w:asciiTheme="majorHAnsi" w:hAnsiTheme="majorHAnsi" w:cstheme="majorHAnsi"/>
        </w:rPr>
      </w:pPr>
      <w:r w:rsidRPr="00367179">
        <w:rPr>
          <w:rFonts w:asciiTheme="majorHAnsi" w:hAnsiTheme="majorHAnsi" w:cstheme="majorHAnsi"/>
        </w:rPr>
        <w:t xml:space="preserve">(Man kan sige, at et barn ikke kan bedøves rutinemæssigt, hvis det ikke er i stand til at komme i institution.) </w:t>
      </w:r>
    </w:p>
    <w:p w14:paraId="45D5ADC0" w14:textId="1EBE5F74" w:rsidR="004747F4" w:rsidRDefault="00BA1B87" w:rsidP="00BA1B87">
      <w:pPr>
        <w:rPr>
          <w:rFonts w:asciiTheme="majorHAnsi" w:hAnsiTheme="majorHAnsi" w:cstheme="majorHAnsi"/>
        </w:rPr>
      </w:pPr>
      <w:r w:rsidRPr="00BA1B87">
        <w:rPr>
          <w:rFonts w:asciiTheme="majorHAnsi" w:hAnsiTheme="majorHAnsi" w:cstheme="majorHAnsi"/>
          <w:b/>
          <w:bCs/>
        </w:rPr>
        <w:t>Operationen:</w:t>
      </w:r>
      <w:r w:rsidRPr="00367179">
        <w:rPr>
          <w:rFonts w:asciiTheme="majorHAnsi" w:hAnsiTheme="majorHAnsi" w:cstheme="majorHAnsi"/>
        </w:rPr>
        <w:t xml:space="preserve"> </w:t>
      </w:r>
    </w:p>
    <w:p w14:paraId="60E97238" w14:textId="26FB998B" w:rsidR="00BA1B87" w:rsidRDefault="003824CB" w:rsidP="00BA1B87">
      <w:pPr>
        <w:rPr>
          <w:rFonts w:asciiTheme="majorHAnsi" w:hAnsiTheme="majorHAnsi" w:cstheme="majorHAnsi"/>
        </w:rPr>
      </w:pPr>
      <w:r>
        <w:rPr>
          <w:rFonts w:asciiTheme="majorHAnsi" w:hAnsiTheme="majorHAnsi" w:cstheme="majorHAnsi"/>
        </w:rPr>
        <w:t>Barnet bliver kaldt ind på stuen af sygeplejersken hvorefter Narkoselægen vil indhente oplysninger herunder vægten på barnet. Narkoselægen påbegynder derefter bedøvelsen som foregår ved at barnet indånder igennem en maske. I får lov at blive ved barnet til det sover. Under operationen tager forældrene plads i venteværelset. Når barnet sover laves</w:t>
      </w:r>
      <w:r w:rsidR="00BA1B87" w:rsidRPr="00367179">
        <w:rPr>
          <w:rFonts w:asciiTheme="majorHAnsi" w:hAnsiTheme="majorHAnsi" w:cstheme="majorHAnsi"/>
        </w:rPr>
        <w:t xml:space="preserve"> et lille hul i trommehinden</w:t>
      </w:r>
      <w:r w:rsidR="00BA1B87">
        <w:rPr>
          <w:rFonts w:asciiTheme="majorHAnsi" w:hAnsiTheme="majorHAnsi" w:cstheme="majorHAnsi"/>
        </w:rPr>
        <w:t>,</w:t>
      </w:r>
      <w:r w:rsidR="00BA1B87" w:rsidRPr="00367179">
        <w:rPr>
          <w:rFonts w:asciiTheme="majorHAnsi" w:hAnsiTheme="majorHAnsi" w:cstheme="majorHAnsi"/>
        </w:rPr>
        <w:t xml:space="preserve"> og hvis der er væske</w:t>
      </w:r>
      <w:r w:rsidR="00BA1B87">
        <w:rPr>
          <w:rFonts w:asciiTheme="majorHAnsi" w:hAnsiTheme="majorHAnsi" w:cstheme="majorHAnsi"/>
        </w:rPr>
        <w:t>,</w:t>
      </w:r>
      <w:r w:rsidR="00BA1B87" w:rsidRPr="00367179">
        <w:rPr>
          <w:rFonts w:asciiTheme="majorHAnsi" w:hAnsiTheme="majorHAnsi" w:cstheme="majorHAnsi"/>
        </w:rPr>
        <w:t xml:space="preserve"> suges det ud. Der placeres et trisseformet dræn. </w:t>
      </w:r>
    </w:p>
    <w:p w14:paraId="691BEAEE" w14:textId="403BE93E" w:rsidR="003824CB" w:rsidRDefault="003824CB" w:rsidP="00BA1B87">
      <w:pPr>
        <w:rPr>
          <w:rFonts w:asciiTheme="majorHAnsi" w:hAnsiTheme="majorHAnsi" w:cstheme="majorHAnsi"/>
        </w:rPr>
      </w:pPr>
      <w:r>
        <w:rPr>
          <w:rFonts w:asciiTheme="majorHAnsi" w:hAnsiTheme="majorHAnsi" w:cstheme="majorHAnsi"/>
        </w:rPr>
        <w:t xml:space="preserve">Når operationen er overstået flyttes barnet på opvågningen og forældrene hentes så de kan være hos barnet imens det vågner op. Barnet vil være lidt omtåget, og ofte grædende og uroligt når det vågner op. Det er en narkosesygeplejerske på stuen sammen med jer. Når </w:t>
      </w:r>
      <w:proofErr w:type="gramStart"/>
      <w:r>
        <w:rPr>
          <w:rFonts w:asciiTheme="majorHAnsi" w:hAnsiTheme="majorHAnsi" w:cstheme="majorHAnsi"/>
        </w:rPr>
        <w:t>Øre-næse-hals lægen</w:t>
      </w:r>
      <w:proofErr w:type="gramEnd"/>
      <w:r>
        <w:rPr>
          <w:rFonts w:asciiTheme="majorHAnsi" w:hAnsiTheme="majorHAnsi" w:cstheme="majorHAnsi"/>
        </w:rPr>
        <w:t xml:space="preserve"> har tilset barnet igen kan I tage hjem. </w:t>
      </w:r>
    </w:p>
    <w:p w14:paraId="6BB73690" w14:textId="1222A2C4" w:rsidR="004747F4" w:rsidRPr="00367179" w:rsidRDefault="00BA1B87" w:rsidP="00BA1B87">
      <w:pPr>
        <w:rPr>
          <w:rFonts w:asciiTheme="majorHAnsi" w:hAnsiTheme="majorHAnsi" w:cstheme="majorHAnsi"/>
        </w:rPr>
      </w:pPr>
      <w:r w:rsidRPr="00367179">
        <w:rPr>
          <w:rFonts w:asciiTheme="majorHAnsi" w:hAnsiTheme="majorHAnsi" w:cstheme="majorHAnsi"/>
        </w:rPr>
        <w:t xml:space="preserve">Operationen og bedøvelsen varer ca.10 minutter. </w:t>
      </w:r>
    </w:p>
    <w:p w14:paraId="6E6BB6B1" w14:textId="77777777" w:rsidR="00D85140" w:rsidRDefault="00D85140" w:rsidP="00BA1B87">
      <w:pPr>
        <w:rPr>
          <w:rFonts w:asciiTheme="majorHAnsi" w:hAnsiTheme="majorHAnsi" w:cstheme="majorHAnsi"/>
          <w:b/>
          <w:bCs/>
        </w:rPr>
      </w:pPr>
    </w:p>
    <w:p w14:paraId="7011221E" w14:textId="6F2EB892" w:rsidR="001A37E7" w:rsidRPr="00D85140" w:rsidRDefault="002F57F8" w:rsidP="00BA1B87">
      <w:pPr>
        <w:rPr>
          <w:rFonts w:asciiTheme="majorHAnsi" w:hAnsiTheme="majorHAnsi" w:cstheme="majorHAnsi"/>
        </w:rPr>
      </w:pPr>
      <w:r w:rsidRPr="002F57F8">
        <w:rPr>
          <w:rFonts w:asciiTheme="majorHAnsi" w:hAnsiTheme="majorHAnsi" w:cstheme="majorHAnsi"/>
          <w:b/>
          <w:bCs/>
        </w:rPr>
        <w:t xml:space="preserve">Efter operationen: </w:t>
      </w:r>
      <w:r>
        <w:rPr>
          <w:rFonts w:asciiTheme="majorHAnsi" w:hAnsiTheme="majorHAnsi" w:cstheme="majorHAnsi"/>
          <w:b/>
          <w:bCs/>
        </w:rPr>
        <w:t xml:space="preserve"> </w:t>
      </w:r>
      <w:r>
        <w:rPr>
          <w:rFonts w:asciiTheme="majorHAnsi" w:hAnsiTheme="majorHAnsi" w:cstheme="majorHAnsi"/>
        </w:rPr>
        <w:t xml:space="preserve"> Barnet vil være lidt træt og måske </w:t>
      </w:r>
      <w:r w:rsidR="001D7672">
        <w:rPr>
          <w:rFonts w:asciiTheme="majorHAnsi" w:hAnsiTheme="majorHAnsi" w:cstheme="majorHAnsi"/>
        </w:rPr>
        <w:t>for kvalmet</w:t>
      </w:r>
      <w:r>
        <w:rPr>
          <w:rFonts w:asciiTheme="majorHAnsi" w:hAnsiTheme="majorHAnsi" w:cstheme="majorHAnsi"/>
        </w:rPr>
        <w:t xml:space="preserve"> resten af dagen efter operationen. Det må spise og drikke som det plejer, </w:t>
      </w:r>
      <w:r w:rsidR="001D7672">
        <w:rPr>
          <w:rFonts w:asciiTheme="majorHAnsi" w:hAnsiTheme="majorHAnsi" w:cstheme="majorHAnsi"/>
        </w:rPr>
        <w:t>og</w:t>
      </w:r>
      <w:r>
        <w:rPr>
          <w:rFonts w:asciiTheme="majorHAnsi" w:hAnsiTheme="majorHAnsi" w:cstheme="majorHAnsi"/>
        </w:rPr>
        <w:t xml:space="preserve"> skal være under opsyn det første døgn.  Giv gerne smertestillende efter indgrebet da det kan lette smerterne på den første dag. Man kan roligt sende barnet i daginstitution / skole dagen efter. </w:t>
      </w:r>
      <w:r w:rsidRPr="00367179">
        <w:rPr>
          <w:rFonts w:asciiTheme="majorHAnsi" w:hAnsiTheme="majorHAnsi" w:cstheme="majorHAnsi"/>
        </w:rPr>
        <w:t>Drænet afstødes hyppigst af sig selv fra trommehinden indenfor 1 år.</w:t>
      </w:r>
      <w:r>
        <w:rPr>
          <w:rFonts w:asciiTheme="majorHAnsi" w:hAnsiTheme="majorHAnsi" w:cstheme="majorHAnsi"/>
        </w:rPr>
        <w:t xml:space="preserve"> </w:t>
      </w:r>
      <w:r w:rsidRPr="00367179">
        <w:rPr>
          <w:rFonts w:asciiTheme="majorHAnsi" w:hAnsiTheme="majorHAnsi" w:cstheme="majorHAnsi"/>
        </w:rPr>
        <w:t>Der kan komme lidt blod fra øret det første døgn, hvilket er normalt.</w:t>
      </w:r>
      <w:r w:rsidR="00D85140">
        <w:rPr>
          <w:rFonts w:asciiTheme="majorHAnsi" w:hAnsiTheme="majorHAnsi" w:cstheme="majorHAnsi"/>
        </w:rPr>
        <w:t xml:space="preserve"> </w:t>
      </w:r>
      <w:r w:rsidR="001D7672">
        <w:rPr>
          <w:rFonts w:asciiTheme="majorHAnsi" w:hAnsiTheme="majorHAnsi" w:cstheme="majorHAnsi"/>
        </w:rPr>
        <w:t>*</w:t>
      </w:r>
      <w:r w:rsidR="001D7672" w:rsidRPr="00367179">
        <w:rPr>
          <w:rFonts w:asciiTheme="majorHAnsi" w:hAnsiTheme="majorHAnsi" w:cstheme="majorHAnsi"/>
          <w:b/>
        </w:rPr>
        <w:t xml:space="preserve">Ved flåd af pus eller væske </w:t>
      </w:r>
      <w:r w:rsidR="001D7672">
        <w:rPr>
          <w:rFonts w:asciiTheme="majorHAnsi" w:hAnsiTheme="majorHAnsi" w:cstheme="majorHAnsi"/>
          <w:b/>
        </w:rPr>
        <w:t>og</w:t>
      </w:r>
      <w:r w:rsidR="001D7672" w:rsidRPr="00367179">
        <w:rPr>
          <w:rFonts w:asciiTheme="majorHAnsi" w:hAnsiTheme="majorHAnsi" w:cstheme="majorHAnsi"/>
          <w:b/>
        </w:rPr>
        <w:t xml:space="preserve"> feber kontaktes klinikken</w:t>
      </w:r>
      <w:r w:rsidR="001D7672">
        <w:rPr>
          <w:rFonts w:asciiTheme="majorHAnsi" w:hAnsiTheme="majorHAnsi" w:cstheme="majorHAnsi"/>
          <w:b/>
        </w:rPr>
        <w:t>*</w:t>
      </w:r>
    </w:p>
    <w:p w14:paraId="56169437" w14:textId="77777777" w:rsidR="00D85140" w:rsidRDefault="00D85140" w:rsidP="00BA1B87">
      <w:pPr>
        <w:rPr>
          <w:rFonts w:asciiTheme="majorHAnsi" w:hAnsiTheme="majorHAnsi" w:cstheme="majorHAnsi"/>
          <w:b/>
          <w:bCs/>
        </w:rPr>
      </w:pPr>
    </w:p>
    <w:p w14:paraId="611A0294" w14:textId="77FE1D5D" w:rsidR="00D85140" w:rsidRDefault="00BA1B87" w:rsidP="00BA1B87">
      <w:pPr>
        <w:rPr>
          <w:rFonts w:asciiTheme="majorHAnsi" w:hAnsiTheme="majorHAnsi" w:cstheme="majorHAnsi"/>
        </w:rPr>
      </w:pPr>
      <w:r w:rsidRPr="00BA1B87">
        <w:rPr>
          <w:rFonts w:asciiTheme="majorHAnsi" w:hAnsiTheme="majorHAnsi" w:cstheme="majorHAnsi"/>
          <w:b/>
          <w:bCs/>
        </w:rPr>
        <w:t>Kontrol:</w:t>
      </w:r>
      <w:r w:rsidRPr="00367179">
        <w:rPr>
          <w:rFonts w:asciiTheme="majorHAnsi" w:hAnsiTheme="majorHAnsi" w:cstheme="majorHAnsi"/>
        </w:rPr>
        <w:t xml:space="preserve"> </w:t>
      </w:r>
      <w:r w:rsidR="001D7672">
        <w:rPr>
          <w:rFonts w:asciiTheme="majorHAnsi" w:hAnsiTheme="majorHAnsi" w:cstheme="majorHAnsi"/>
        </w:rPr>
        <w:t xml:space="preserve"> </w:t>
      </w:r>
      <w:r w:rsidRPr="00367179">
        <w:rPr>
          <w:rFonts w:asciiTheme="majorHAnsi" w:hAnsiTheme="majorHAnsi" w:cstheme="majorHAnsi"/>
        </w:rPr>
        <w:t>Herefter hver 3. eller 6. måned</w:t>
      </w:r>
    </w:p>
    <w:p w14:paraId="6AB963F8" w14:textId="77777777" w:rsidR="0019421D" w:rsidRDefault="0019421D" w:rsidP="00BA1B87">
      <w:pPr>
        <w:rPr>
          <w:rFonts w:asciiTheme="majorHAnsi" w:hAnsiTheme="majorHAnsi" w:cstheme="majorHAnsi"/>
        </w:rPr>
      </w:pPr>
    </w:p>
    <w:p w14:paraId="701F7D9A" w14:textId="36727C5E" w:rsidR="00BA1B87" w:rsidRDefault="00FC4C7E" w:rsidP="00BA1B87">
      <w:pPr>
        <w:rPr>
          <w:rFonts w:asciiTheme="majorHAnsi" w:hAnsiTheme="majorHAnsi" w:cstheme="majorHAnsi"/>
        </w:rPr>
      </w:pPr>
      <w:r>
        <w:rPr>
          <w:rFonts w:asciiTheme="majorHAnsi" w:hAnsiTheme="majorHAnsi" w:cstheme="majorHAnsi"/>
        </w:rPr>
        <w:t xml:space="preserve">Til børn: Se evt. video med Finn der skal bedøves. </w:t>
      </w:r>
      <w:hyperlink r:id="rId8" w:history="1">
        <w:r w:rsidRPr="00E577A0">
          <w:rPr>
            <w:rStyle w:val="Hyperlink"/>
            <w:rFonts w:asciiTheme="majorHAnsi" w:hAnsiTheme="majorHAnsi" w:cstheme="majorHAnsi"/>
          </w:rPr>
          <w:t>http://sundhed.dk/borger/patienthåndbogen/oere-naese-hlas/illustrationer/animationer/finn-skal-bedoves/</w:t>
        </w:r>
      </w:hyperlink>
    </w:p>
    <w:p w14:paraId="7F2E8EA7" w14:textId="653D07F8" w:rsidR="00D85140" w:rsidRDefault="00D85140" w:rsidP="00BA1B87">
      <w:pPr>
        <w:rPr>
          <w:rFonts w:asciiTheme="majorHAnsi" w:hAnsiTheme="majorHAnsi" w:cstheme="majorHAnsi"/>
        </w:rPr>
      </w:pPr>
    </w:p>
    <w:p w14:paraId="71679DFE" w14:textId="2F24FE81" w:rsidR="0019421D" w:rsidRDefault="0019421D" w:rsidP="00BA1B87">
      <w:pPr>
        <w:rPr>
          <w:rFonts w:asciiTheme="majorHAnsi" w:hAnsiTheme="majorHAnsi" w:cstheme="majorHAnsi"/>
        </w:rPr>
      </w:pPr>
    </w:p>
    <w:p w14:paraId="183BA4AB" w14:textId="77777777" w:rsidR="0019421D" w:rsidRDefault="0019421D" w:rsidP="0019421D">
      <w:pPr>
        <w:rPr>
          <w:rFonts w:asciiTheme="majorHAnsi" w:hAnsiTheme="majorHAnsi" w:cstheme="majorHAnsi"/>
          <w:b/>
          <w:bCs/>
        </w:rPr>
      </w:pPr>
    </w:p>
    <w:p w14:paraId="4328E400" w14:textId="12BFB077" w:rsidR="0019421D" w:rsidRDefault="0019421D" w:rsidP="0019421D">
      <w:pPr>
        <w:rPr>
          <w:rFonts w:asciiTheme="majorHAnsi" w:hAnsiTheme="majorHAnsi" w:cstheme="majorHAnsi"/>
        </w:rPr>
      </w:pPr>
      <w:r w:rsidRPr="00BA1B87">
        <w:rPr>
          <w:rFonts w:asciiTheme="majorHAnsi" w:hAnsiTheme="majorHAnsi" w:cstheme="majorHAnsi"/>
          <w:b/>
          <w:bCs/>
        </w:rPr>
        <w:t>Forholdsregler ved dræn i trommehinde:</w:t>
      </w:r>
      <w:r w:rsidRPr="00367179">
        <w:rPr>
          <w:rFonts w:asciiTheme="majorHAnsi" w:hAnsiTheme="majorHAnsi" w:cstheme="majorHAnsi"/>
        </w:rPr>
        <w:t xml:space="preserve"> </w:t>
      </w:r>
      <w:r>
        <w:rPr>
          <w:rFonts w:asciiTheme="majorHAnsi" w:hAnsiTheme="majorHAnsi" w:cstheme="majorHAnsi"/>
        </w:rPr>
        <w:t xml:space="preserve">Barnet må komme i svømmehal efter en uge. </w:t>
      </w:r>
      <w:r w:rsidRPr="00367179">
        <w:rPr>
          <w:rFonts w:asciiTheme="majorHAnsi" w:hAnsiTheme="majorHAnsi" w:cstheme="majorHAnsi"/>
        </w:rPr>
        <w:t>Der må generelt ikke komme vand i mellemøret. Således skal øret beskyttes, hvis hovedet skal under vand</w:t>
      </w:r>
      <w:r>
        <w:rPr>
          <w:rFonts w:asciiTheme="majorHAnsi" w:hAnsiTheme="majorHAnsi" w:cstheme="majorHAnsi"/>
        </w:rPr>
        <w:t xml:space="preserve"> brug</w:t>
      </w:r>
      <w:r w:rsidRPr="00367179">
        <w:rPr>
          <w:rFonts w:asciiTheme="majorHAnsi" w:hAnsiTheme="majorHAnsi" w:cstheme="majorHAnsi"/>
        </w:rPr>
        <w:t xml:space="preserve"> (f.eks. </w:t>
      </w:r>
      <w:proofErr w:type="spellStart"/>
      <w:r w:rsidRPr="00367179">
        <w:rPr>
          <w:rFonts w:asciiTheme="majorHAnsi" w:hAnsiTheme="majorHAnsi" w:cstheme="majorHAnsi"/>
        </w:rPr>
        <w:t>Ear</w:t>
      </w:r>
      <w:proofErr w:type="spellEnd"/>
      <w:r w:rsidRPr="00367179">
        <w:rPr>
          <w:rFonts w:asciiTheme="majorHAnsi" w:hAnsiTheme="majorHAnsi" w:cstheme="majorHAnsi"/>
        </w:rPr>
        <w:t xml:space="preserve"> </w:t>
      </w:r>
      <w:proofErr w:type="spellStart"/>
      <w:r w:rsidRPr="00367179">
        <w:rPr>
          <w:rFonts w:asciiTheme="majorHAnsi" w:hAnsiTheme="majorHAnsi" w:cstheme="majorHAnsi"/>
        </w:rPr>
        <w:t>Band-it</w:t>
      </w:r>
      <w:proofErr w:type="spellEnd"/>
      <w:r w:rsidRPr="00367179">
        <w:rPr>
          <w:rFonts w:asciiTheme="majorHAnsi" w:hAnsiTheme="majorHAnsi" w:cstheme="majorHAnsi"/>
        </w:rPr>
        <w:t>, vandskyende vat eller lign.) Brusebad plejer at være uden problemer, men der er store forskelle fra patient til patient. Der kan forekomme flåd fra ører med dræn. Ved flåd i mere end 3-5 dage skal der podes, og barnet sættes i behandling. Ved ledsagende feber skal patienten komme akut, dvs. samme dag med henblik på eventuel antibiotisk behandling.</w:t>
      </w:r>
    </w:p>
    <w:p w14:paraId="4051ABE1" w14:textId="77777777" w:rsidR="0019421D" w:rsidRDefault="0019421D" w:rsidP="00BA1B87">
      <w:pPr>
        <w:rPr>
          <w:rFonts w:asciiTheme="majorHAnsi" w:hAnsiTheme="majorHAnsi" w:cstheme="majorHAnsi"/>
        </w:rPr>
      </w:pPr>
    </w:p>
    <w:p w14:paraId="60FADAB2" w14:textId="3E6165FD" w:rsidR="001D7672" w:rsidRDefault="001D7672" w:rsidP="00BA1B87">
      <w:pPr>
        <w:rPr>
          <w:rFonts w:asciiTheme="majorHAnsi" w:hAnsiTheme="majorHAnsi" w:cstheme="majorHAnsi"/>
        </w:rPr>
      </w:pPr>
      <w:r>
        <w:rPr>
          <w:rFonts w:asciiTheme="majorHAnsi" w:hAnsiTheme="majorHAnsi" w:cstheme="majorHAnsi"/>
        </w:rPr>
        <w:t>Ved yderligere spørgsmål kontakt gerne klinikken.</w:t>
      </w:r>
    </w:p>
    <w:p w14:paraId="399278CC" w14:textId="4330F470" w:rsidR="0019421D" w:rsidRDefault="0019421D" w:rsidP="00BA1B87">
      <w:pPr>
        <w:rPr>
          <w:rFonts w:asciiTheme="majorHAnsi" w:hAnsiTheme="majorHAnsi" w:cstheme="majorHAnsi"/>
        </w:rPr>
      </w:pPr>
    </w:p>
    <w:p w14:paraId="481E4DB8" w14:textId="75304CAA" w:rsidR="0019421D" w:rsidRDefault="0019421D" w:rsidP="00BA1B87">
      <w:pPr>
        <w:rPr>
          <w:rFonts w:asciiTheme="majorHAnsi" w:hAnsiTheme="majorHAnsi" w:cstheme="majorHAnsi"/>
        </w:rPr>
      </w:pPr>
    </w:p>
    <w:p w14:paraId="257E9CA1" w14:textId="7DC4748B" w:rsidR="00D85140" w:rsidRDefault="00D85140" w:rsidP="00D85140">
      <w:pPr>
        <w:rPr>
          <w:rFonts w:asciiTheme="majorHAnsi" w:hAnsiTheme="majorHAnsi" w:cstheme="majorHAnsi"/>
        </w:rPr>
      </w:pPr>
      <w:r>
        <w:rPr>
          <w:rFonts w:asciiTheme="majorHAnsi" w:hAnsiTheme="majorHAnsi" w:cstheme="majorHAnsi"/>
        </w:rPr>
        <w:tab/>
      </w:r>
    </w:p>
    <w:p w14:paraId="054B99AB" w14:textId="45B18E4F" w:rsidR="00D85140" w:rsidRDefault="00D85140" w:rsidP="00D8514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noProof/>
        </w:rPr>
        <w:drawing>
          <wp:anchor distT="0" distB="0" distL="114300" distR="114300" simplePos="0" relativeHeight="251658240" behindDoc="1" locked="0" layoutInCell="1" allowOverlap="1" wp14:anchorId="27BD5550" wp14:editId="5C611A59">
            <wp:simplePos x="0" y="0"/>
            <wp:positionH relativeFrom="column">
              <wp:posOffset>5681345</wp:posOffset>
            </wp:positionH>
            <wp:positionV relativeFrom="paragraph">
              <wp:posOffset>66675</wp:posOffset>
            </wp:positionV>
            <wp:extent cx="998855" cy="1125220"/>
            <wp:effectExtent l="0" t="0" r="0" b="0"/>
            <wp:wrapTight wrapText="bothSides">
              <wp:wrapPolygon edited="0">
                <wp:start x="0" y="0"/>
                <wp:lineTo x="0" y="21210"/>
                <wp:lineTo x="21010" y="21210"/>
                <wp:lineTo x="2101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1125220"/>
                    </a:xfrm>
                    <a:prstGeom prst="rect">
                      <a:avLst/>
                    </a:prstGeom>
                    <a:noFill/>
                  </pic:spPr>
                </pic:pic>
              </a:graphicData>
            </a:graphic>
            <wp14:sizeRelH relativeFrom="page">
              <wp14:pctWidth>0</wp14:pctWidth>
            </wp14:sizeRelH>
            <wp14:sizeRelV relativeFrom="page">
              <wp14:pctHeight>0</wp14:pctHeight>
            </wp14:sizeRelV>
          </wp:anchor>
        </w:drawing>
      </w:r>
    </w:p>
    <w:p w14:paraId="4052EC0B" w14:textId="4CDEAB03" w:rsidR="00D85140" w:rsidRDefault="00D85140" w:rsidP="00D8514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Øre-,</w:t>
      </w:r>
      <w:r w:rsidR="00B855DF">
        <w:rPr>
          <w:rFonts w:asciiTheme="majorHAnsi" w:eastAsia="Times New Roman" w:hAnsiTheme="majorHAnsi" w:cstheme="majorHAnsi"/>
          <w:i/>
          <w:iCs/>
          <w:color w:val="626262"/>
          <w:sz w:val="24"/>
          <w:szCs w:val="24"/>
          <w:lang w:eastAsia="da-DK"/>
        </w:rPr>
        <w:t xml:space="preserve"> </w:t>
      </w:r>
      <w:r>
        <w:rPr>
          <w:rFonts w:asciiTheme="majorHAnsi" w:eastAsia="Times New Roman" w:hAnsiTheme="majorHAnsi" w:cstheme="majorHAnsi"/>
          <w:i/>
          <w:iCs/>
          <w:color w:val="626262"/>
          <w:sz w:val="24"/>
          <w:szCs w:val="24"/>
          <w:lang w:eastAsia="da-DK"/>
        </w:rPr>
        <w:t>Næse-,</w:t>
      </w:r>
      <w:r w:rsidR="00B855DF">
        <w:rPr>
          <w:rFonts w:asciiTheme="majorHAnsi" w:eastAsia="Times New Roman" w:hAnsiTheme="majorHAnsi" w:cstheme="majorHAnsi"/>
          <w:i/>
          <w:iCs/>
          <w:color w:val="626262"/>
          <w:sz w:val="24"/>
          <w:szCs w:val="24"/>
          <w:lang w:eastAsia="da-DK"/>
        </w:rPr>
        <w:t xml:space="preserve"> </w:t>
      </w:r>
      <w:r>
        <w:rPr>
          <w:rFonts w:asciiTheme="majorHAnsi" w:eastAsia="Times New Roman" w:hAnsiTheme="majorHAnsi" w:cstheme="majorHAnsi"/>
          <w:i/>
          <w:iCs/>
          <w:color w:val="626262"/>
          <w:sz w:val="24"/>
          <w:szCs w:val="24"/>
          <w:lang w:eastAsia="da-DK"/>
        </w:rPr>
        <w:t xml:space="preserve">Halsklinikken Varde </w:t>
      </w:r>
    </w:p>
    <w:p w14:paraId="4836414E" w14:textId="77777777" w:rsidR="00D85140" w:rsidRDefault="00D85140" w:rsidP="00D8514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Speciallæge Jalal Saadi</w:t>
      </w:r>
    </w:p>
    <w:p w14:paraId="647428F9" w14:textId="1689BE96" w:rsidR="00D85140" w:rsidRDefault="00D85140" w:rsidP="00D8514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 xml:space="preserve">Søndertoften 22,6800 Varde, Telefon 32 223 226      </w:t>
      </w:r>
    </w:p>
    <w:p w14:paraId="7BE12EED" w14:textId="548E2558" w:rsidR="00BA1B87" w:rsidRDefault="00BA1B87" w:rsidP="00BA1B87"/>
    <w:p w14:paraId="6C3B7CD4" w14:textId="4130C561" w:rsidR="003E0494" w:rsidRDefault="003E0494" w:rsidP="00BA1B87"/>
    <w:p w14:paraId="0710F787" w14:textId="30F4AEFD" w:rsidR="003E0494" w:rsidRDefault="003E0494" w:rsidP="00BA1B87"/>
    <w:p w14:paraId="35E9FB8C" w14:textId="6C640951" w:rsidR="003E0494" w:rsidRDefault="003E0494" w:rsidP="00BA1B87"/>
    <w:p w14:paraId="54C65200" w14:textId="5744A14A" w:rsidR="003E0494" w:rsidRDefault="003E0494" w:rsidP="00BA1B87"/>
    <w:p w14:paraId="7EEC852C" w14:textId="52BDDB66" w:rsidR="003E0494" w:rsidRDefault="003E0494" w:rsidP="00BA1B87"/>
    <w:p w14:paraId="5896BFFB" w14:textId="2A4FD78D" w:rsidR="003E0494" w:rsidRDefault="003E0494" w:rsidP="00BA1B87"/>
    <w:p w14:paraId="540D0E1E" w14:textId="13E38332" w:rsidR="003E0494" w:rsidRDefault="003E0494" w:rsidP="00BA1B87"/>
    <w:p w14:paraId="1A2CD707" w14:textId="4541F46B" w:rsidR="003E0494" w:rsidRDefault="003E0494" w:rsidP="00BA1B87"/>
    <w:p w14:paraId="0E4A94A6" w14:textId="5E356DBC" w:rsidR="003E0494" w:rsidRDefault="003E0494" w:rsidP="00BA1B87"/>
    <w:p w14:paraId="42BF9F70" w14:textId="5C56CDDC" w:rsidR="003E0494" w:rsidRDefault="003E0494" w:rsidP="00BA1B87"/>
    <w:p w14:paraId="09245F98" w14:textId="5374088F" w:rsidR="001A37E7" w:rsidRDefault="001A37E7" w:rsidP="00BA1B87"/>
    <w:p w14:paraId="25793496" w14:textId="35E321C7" w:rsidR="001A37E7" w:rsidRDefault="001A37E7" w:rsidP="00BA1B87"/>
    <w:p w14:paraId="6593AD7A" w14:textId="6D730785" w:rsidR="001A37E7" w:rsidRDefault="001A37E7" w:rsidP="00BA1B87"/>
    <w:p w14:paraId="70F4703A" w14:textId="6C824519" w:rsidR="001A37E7" w:rsidRDefault="001A37E7" w:rsidP="00BA1B87"/>
    <w:p w14:paraId="5CA1BCCD" w14:textId="43D4F3E4" w:rsidR="001A37E7" w:rsidRDefault="001A37E7" w:rsidP="00BA1B87"/>
    <w:bookmarkEnd w:id="0"/>
    <w:p w14:paraId="2E11D669" w14:textId="77777777" w:rsidR="00CA3BAF" w:rsidRPr="00DE5E81" w:rsidRDefault="00CA3BAF">
      <w:pPr>
        <w:rPr>
          <w:rFonts w:asciiTheme="majorHAnsi" w:hAnsiTheme="majorHAnsi" w:cs="Calibri Light"/>
          <w:b/>
          <w:bCs/>
          <w:sz w:val="24"/>
          <w:szCs w:val="24"/>
        </w:rPr>
      </w:pPr>
    </w:p>
    <w:sectPr w:rsidR="00CA3BAF" w:rsidRPr="00DE5E81" w:rsidSect="001A37E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0E4" w14:textId="77777777" w:rsidR="0072674B" w:rsidRDefault="0072674B" w:rsidP="0072674B">
      <w:pPr>
        <w:spacing w:after="0" w:line="240" w:lineRule="auto"/>
      </w:pPr>
      <w:r>
        <w:separator/>
      </w:r>
    </w:p>
  </w:endnote>
  <w:endnote w:type="continuationSeparator" w:id="0">
    <w:p w14:paraId="6CA21F41" w14:textId="77777777" w:rsidR="0072674B" w:rsidRDefault="0072674B" w:rsidP="0072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F134" w14:textId="77777777" w:rsidR="0072674B" w:rsidRDefault="0072674B" w:rsidP="0072674B">
      <w:pPr>
        <w:spacing w:after="0" w:line="240" w:lineRule="auto"/>
      </w:pPr>
      <w:r>
        <w:separator/>
      </w:r>
    </w:p>
  </w:footnote>
  <w:footnote w:type="continuationSeparator" w:id="0">
    <w:p w14:paraId="22A7606F" w14:textId="77777777" w:rsidR="0072674B" w:rsidRDefault="0072674B" w:rsidP="0072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87B6" w14:textId="1BC3874D" w:rsidR="00C6254E" w:rsidRPr="00C6254E" w:rsidRDefault="00B855DF" w:rsidP="0072674B">
    <w:pPr>
      <w:spacing w:line="264" w:lineRule="auto"/>
      <w:ind w:left="1304" w:firstLine="1304"/>
      <w:rPr>
        <w:rFonts w:cstheme="minorHAnsi"/>
      </w:rPr>
    </w:pPr>
    <w:sdt>
      <w:sdtPr>
        <w:rPr>
          <w:rFonts w:cstheme="minorHAnsi"/>
          <w:sz w:val="24"/>
          <w:szCs w:val="24"/>
        </w:rPr>
        <w:alias w:val="Titel"/>
        <w:id w:val="559447503"/>
        <w:placeholder>
          <w:docPart w:val="6AA5CC9E3A454DF7BE94A247C8284241"/>
        </w:placeholder>
        <w:dataBinding w:prefixMappings="xmlns:ns0='http://schemas.openxmlformats.org/package/2006/metadata/core-properties' xmlns:ns1='http://purl.org/dc/elements/1.1/'" w:xpath="/ns0:coreProperties[1]/ns1:title[1]" w:storeItemID="{6C3C8BC8-F283-45AE-878A-BAB7291924A1}"/>
        <w:text/>
      </w:sdtPr>
      <w:sdtEndPr/>
      <w:sdtContent>
        <w:r w:rsidR="0072674B" w:rsidRPr="0072674B">
          <w:rPr>
            <w:rFonts w:cstheme="minorHAnsi"/>
            <w:sz w:val="24"/>
            <w:szCs w:val="24"/>
          </w:rPr>
          <w:t>Øre-, Næse-, Halsklinikken Varde v/ Speciallæge Jalal Saadi</w:t>
        </w:r>
      </w:sdtContent>
    </w:sdt>
    <w:r w:rsidR="0072674B" w:rsidRPr="00C6254E">
      <w:rPr>
        <w:rFonts w:cstheme="minorHAnsi"/>
        <w:sz w:val="24"/>
        <w:szCs w:val="24"/>
      </w:rPr>
      <w:t xml:space="preserve"> </w:t>
    </w:r>
    <w:r w:rsidR="0072674B">
      <w:rPr>
        <w:noProof/>
        <w:color w:val="000000"/>
      </w:rPr>
      <mc:AlternateContent>
        <mc:Choice Requires="wps">
          <w:drawing>
            <wp:anchor distT="0" distB="0" distL="114300" distR="114300" simplePos="0" relativeHeight="251659264" behindDoc="0" locked="0" layoutInCell="1" allowOverlap="1" wp14:anchorId="577BE9B6" wp14:editId="47C1E27A">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E522D0"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257A"/>
    <w:multiLevelType w:val="hybridMultilevel"/>
    <w:tmpl w:val="BA780B84"/>
    <w:lvl w:ilvl="0" w:tplc="B130FC1E">
      <w:start w:val="1"/>
      <w:numFmt w:val="bullet"/>
      <w:lvlText w:val="-"/>
      <w:lvlJc w:val="left"/>
      <w:pPr>
        <w:ind w:left="502"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6555A5"/>
    <w:multiLevelType w:val="hybridMultilevel"/>
    <w:tmpl w:val="D23E47E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2D911BD"/>
    <w:multiLevelType w:val="hybridMultilevel"/>
    <w:tmpl w:val="420640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95442AC"/>
    <w:multiLevelType w:val="hybridMultilevel"/>
    <w:tmpl w:val="AB80D6A2"/>
    <w:lvl w:ilvl="0" w:tplc="05841A4E">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60345B"/>
    <w:multiLevelType w:val="hybridMultilevel"/>
    <w:tmpl w:val="84041B3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B2E0E6D"/>
    <w:multiLevelType w:val="hybridMultilevel"/>
    <w:tmpl w:val="34B0A4E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3C053C39"/>
    <w:multiLevelType w:val="hybridMultilevel"/>
    <w:tmpl w:val="38AED58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007B"/>
    <w:multiLevelType w:val="hybridMultilevel"/>
    <w:tmpl w:val="2BCA3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4B7D31"/>
    <w:multiLevelType w:val="hybridMultilevel"/>
    <w:tmpl w:val="97680512"/>
    <w:lvl w:ilvl="0" w:tplc="726E6BBC">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941477"/>
    <w:multiLevelType w:val="hybridMultilevel"/>
    <w:tmpl w:val="99247D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910124"/>
    <w:multiLevelType w:val="hybridMultilevel"/>
    <w:tmpl w:val="DC3683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B414417"/>
    <w:multiLevelType w:val="hybridMultilevel"/>
    <w:tmpl w:val="F230AC88"/>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6"/>
  </w:num>
  <w:num w:numId="6">
    <w:abstractNumId w:val="4"/>
  </w:num>
  <w:num w:numId="7">
    <w:abstractNumId w:val="5"/>
  </w:num>
  <w:num w:numId="8">
    <w:abstractNumId w:val="10"/>
  </w:num>
  <w:num w:numId="9">
    <w:abstractNumId w:val="1"/>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4B"/>
    <w:rsid w:val="00120EAC"/>
    <w:rsid w:val="0019421D"/>
    <w:rsid w:val="001A37E7"/>
    <w:rsid w:val="001C794F"/>
    <w:rsid w:val="001D7672"/>
    <w:rsid w:val="002071D4"/>
    <w:rsid w:val="002F57F8"/>
    <w:rsid w:val="003824CB"/>
    <w:rsid w:val="003E0494"/>
    <w:rsid w:val="004747F4"/>
    <w:rsid w:val="004F08A8"/>
    <w:rsid w:val="005E66F3"/>
    <w:rsid w:val="0072674B"/>
    <w:rsid w:val="007A1DCA"/>
    <w:rsid w:val="007A7851"/>
    <w:rsid w:val="00832BC6"/>
    <w:rsid w:val="00A44BF9"/>
    <w:rsid w:val="00B855DF"/>
    <w:rsid w:val="00BA1B87"/>
    <w:rsid w:val="00BF2711"/>
    <w:rsid w:val="00CA3BAF"/>
    <w:rsid w:val="00CF0CE6"/>
    <w:rsid w:val="00D85140"/>
    <w:rsid w:val="00DE5E81"/>
    <w:rsid w:val="00FC4C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9EFE"/>
  <w15:chartTrackingRefBased/>
  <w15:docId w15:val="{1B6B4740-A414-4C7F-94A7-1CD2CBB3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674B"/>
    <w:pPr>
      <w:ind w:left="720"/>
      <w:contextualSpacing/>
    </w:pPr>
  </w:style>
  <w:style w:type="paragraph" w:styleId="Sidehoved">
    <w:name w:val="header"/>
    <w:basedOn w:val="Normal"/>
    <w:link w:val="SidehovedTegn"/>
    <w:uiPriority w:val="99"/>
    <w:unhideWhenUsed/>
    <w:rsid w:val="007267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74B"/>
  </w:style>
  <w:style w:type="paragraph" w:styleId="Sidefod">
    <w:name w:val="footer"/>
    <w:basedOn w:val="Normal"/>
    <w:link w:val="SidefodTegn"/>
    <w:uiPriority w:val="99"/>
    <w:unhideWhenUsed/>
    <w:rsid w:val="007267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74B"/>
  </w:style>
  <w:style w:type="character" w:styleId="Hyperlink">
    <w:name w:val="Hyperlink"/>
    <w:basedOn w:val="Standardskrifttypeiafsnit"/>
    <w:uiPriority w:val="99"/>
    <w:unhideWhenUsed/>
    <w:rsid w:val="00FC4C7E"/>
    <w:rPr>
      <w:color w:val="0563C1" w:themeColor="hyperlink"/>
      <w:u w:val="single"/>
    </w:rPr>
  </w:style>
  <w:style w:type="character" w:styleId="Ulstomtale">
    <w:name w:val="Unresolved Mention"/>
    <w:basedOn w:val="Standardskrifttypeiafsnit"/>
    <w:uiPriority w:val="99"/>
    <w:semiHidden/>
    <w:unhideWhenUsed/>
    <w:rsid w:val="00FC4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hed.dk/borger/patienth&#229;ndbogen/oere-naese-hlas/illustrationer/animationer/finn-skal-bedo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5CC9E3A454DF7BE94A247C8284241"/>
        <w:category>
          <w:name w:val="Generelt"/>
          <w:gallery w:val="placeholder"/>
        </w:category>
        <w:types>
          <w:type w:val="bbPlcHdr"/>
        </w:types>
        <w:behaviors>
          <w:behavior w:val="content"/>
        </w:behaviors>
        <w:guid w:val="{4C482C2E-5484-490D-9E6A-C39A269D0137}"/>
      </w:docPartPr>
      <w:docPartBody>
        <w:p w:rsidR="007C616B" w:rsidRDefault="005F5D20" w:rsidP="005F5D20">
          <w:pPr>
            <w:pStyle w:val="6AA5CC9E3A454DF7BE94A247C8284241"/>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0"/>
    <w:rsid w:val="005F5D20"/>
    <w:rsid w:val="007C6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AA5CC9E3A454DF7BE94A247C8284241">
    <w:name w:val="6AA5CC9E3A454DF7BE94A247C8284241"/>
    <w:rsid w:val="005F5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497</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Øre-, Næse-, Halsklinikken Varde v/ Speciallæge Jalal Saadi</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Øre-, Næse-, Halsklinikken Varde v/ Speciallæge Jalal Saadi</dc:title>
  <dc:subject/>
  <dc:creator>Sygeplejerske</dc:creator>
  <cp:keywords/>
  <dc:description/>
  <cp:lastModifiedBy>Jalal Saadi</cp:lastModifiedBy>
  <cp:revision>11</cp:revision>
  <cp:lastPrinted>2021-11-11T09:20:00Z</cp:lastPrinted>
  <dcterms:created xsi:type="dcterms:W3CDTF">2021-06-15T12:35:00Z</dcterms:created>
  <dcterms:modified xsi:type="dcterms:W3CDTF">2021-11-11T09:20:00Z</dcterms:modified>
</cp:coreProperties>
</file>